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Pr="004360F3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EB0A5C" w:rsidRPr="00EB0A5C">
        <w:rPr>
          <w:rFonts w:ascii="Arial" w:hAnsi="Arial" w:cs="Arial"/>
          <w:sz w:val="22"/>
          <w:szCs w:val="22"/>
        </w:rPr>
        <w:t>w sprawie przyjęcia programu opieki nad zwierzętami bezdomnymi oraz zapobiegania bezdomności zwierząt na terenie miasta Częstochowy na 2022 rok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EB0A5C">
        <w:rPr>
          <w:rFonts w:ascii="Arial" w:hAnsi="Arial" w:cs="Arial"/>
          <w:sz w:val="22"/>
          <w:szCs w:val="22"/>
        </w:rPr>
        <w:t>2</w:t>
      </w:r>
      <w:r w:rsidR="0075282F">
        <w:rPr>
          <w:rFonts w:ascii="Arial" w:hAnsi="Arial" w:cs="Arial"/>
          <w:sz w:val="22"/>
          <w:szCs w:val="22"/>
        </w:rPr>
        <w:t>8</w:t>
      </w:r>
      <w:r w:rsidR="00EB0A5C">
        <w:rPr>
          <w:rFonts w:ascii="Arial" w:hAnsi="Arial" w:cs="Arial"/>
          <w:sz w:val="22"/>
          <w:szCs w:val="22"/>
        </w:rPr>
        <w:t xml:space="preserve"> stycznia 2022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75282F">
        <w:rPr>
          <w:rFonts w:ascii="Arial" w:hAnsi="Arial" w:cs="Arial"/>
          <w:sz w:val="22"/>
          <w:szCs w:val="22"/>
        </w:rPr>
        <w:t>11</w:t>
      </w:r>
      <w:r w:rsidR="00EB0A5C">
        <w:rPr>
          <w:rFonts w:ascii="Arial" w:hAnsi="Arial" w:cs="Arial"/>
          <w:sz w:val="22"/>
          <w:szCs w:val="22"/>
        </w:rPr>
        <w:t xml:space="preserve"> lutego 2022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360F3" w:rsidRPr="00F303B3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AB17A4" w:rsidRDefault="00AB17A4" w:rsidP="00AB17A4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E96FAC" w:rsidRPr="00A80F98" w:rsidRDefault="00E96FAC" w:rsidP="00E96FAC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E96FAC" w:rsidRPr="00A80F98" w:rsidRDefault="00E96FAC" w:rsidP="00E96FAC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E96FAC" w:rsidRPr="00A80F98" w:rsidRDefault="00E96FAC" w:rsidP="00E96FAC">
      <w:pPr>
        <w:spacing w:after="57"/>
        <w:ind w:left="501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/-/ </w:t>
      </w: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Piotr Grzybowski</w:t>
      </w:r>
      <w:bookmarkStart w:id="0" w:name="_GoBack"/>
      <w:bookmarkEnd w:id="0"/>
    </w:p>
    <w:p w:rsidR="00AB17A4" w:rsidRPr="004360F3" w:rsidRDefault="00AB17A4" w:rsidP="00AB17A4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sectPr w:rsidR="00AB17A4" w:rsidRPr="004360F3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EB" w:rsidRDefault="005B36EB" w:rsidP="00A77A5D">
      <w:r>
        <w:separator/>
      </w:r>
    </w:p>
  </w:endnote>
  <w:endnote w:type="continuationSeparator" w:id="0">
    <w:p w:rsidR="005B36EB" w:rsidRDefault="005B36EB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EB" w:rsidRDefault="005B36EB" w:rsidP="00A77A5D">
      <w:r>
        <w:separator/>
      </w:r>
    </w:p>
  </w:footnote>
  <w:footnote w:type="continuationSeparator" w:id="0">
    <w:p w:rsidR="005B36EB" w:rsidRDefault="005B36EB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Częstochowa, 202</w:t>
    </w:r>
    <w:r w:rsidR="00EB0A5C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-</w:t>
    </w:r>
    <w:r w:rsidR="00EB0A5C">
      <w:rPr>
        <w:rFonts w:ascii="Arial" w:hAnsi="Arial" w:cs="Arial"/>
        <w:sz w:val="22"/>
        <w:szCs w:val="22"/>
      </w:rPr>
      <w:t>01-24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EB0A5C">
      <w:rPr>
        <w:rFonts w:ascii="Arial" w:hAnsi="Arial" w:cs="Arial"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73632"/>
    <w:rsid w:val="00211BD3"/>
    <w:rsid w:val="002618D5"/>
    <w:rsid w:val="002F018C"/>
    <w:rsid w:val="003920BE"/>
    <w:rsid w:val="003B022D"/>
    <w:rsid w:val="00434430"/>
    <w:rsid w:val="004360F3"/>
    <w:rsid w:val="005B36EB"/>
    <w:rsid w:val="0075282F"/>
    <w:rsid w:val="007A73A6"/>
    <w:rsid w:val="008F005A"/>
    <w:rsid w:val="0090747F"/>
    <w:rsid w:val="00A77A5D"/>
    <w:rsid w:val="00A80F98"/>
    <w:rsid w:val="00AB17A4"/>
    <w:rsid w:val="00AF275A"/>
    <w:rsid w:val="00E96FAC"/>
    <w:rsid w:val="00EB0A5C"/>
    <w:rsid w:val="00F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4A5C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</cp:revision>
  <dcterms:created xsi:type="dcterms:W3CDTF">2022-01-28T06:50:00Z</dcterms:created>
  <dcterms:modified xsi:type="dcterms:W3CDTF">2022-01-28T11:43:00Z</dcterms:modified>
</cp:coreProperties>
</file>