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EE772" w14:textId="2B775BB4" w:rsidR="00B67AFC" w:rsidRPr="00CE7B8F" w:rsidRDefault="006476C9" w:rsidP="00CE7B8F">
      <w:pPr>
        <w:pStyle w:val="Stopka"/>
        <w:tabs>
          <w:tab w:val="clear" w:pos="4536"/>
          <w:tab w:val="clear" w:pos="9072"/>
          <w:tab w:val="left" w:pos="0"/>
          <w:tab w:val="center" w:pos="4252"/>
          <w:tab w:val="right" w:pos="8788"/>
        </w:tabs>
        <w:spacing w:after="240" w:line="276" w:lineRule="auto"/>
        <w:jc w:val="right"/>
        <w:rPr>
          <w:rFonts w:asciiTheme="minorHAnsi" w:hAnsiTheme="minorHAnsi" w:cs="Arial"/>
          <w:iCs/>
          <w:color w:val="000000"/>
          <w:sz w:val="22"/>
          <w:szCs w:val="22"/>
          <w:lang w:val="pl-PL"/>
        </w:rPr>
      </w:pPr>
      <w:r>
        <w:rPr>
          <w:rFonts w:asciiTheme="minorHAnsi" w:hAnsiTheme="minorHAnsi" w:cs="Arial"/>
          <w:iCs/>
          <w:color w:val="000000"/>
          <w:sz w:val="22"/>
          <w:szCs w:val="22"/>
        </w:rPr>
        <w:t>ZAŁĄCZNIK NR 1</w:t>
      </w:r>
      <w:r w:rsidR="0019701D" w:rsidRPr="00CE7B8F">
        <w:rPr>
          <w:rFonts w:asciiTheme="minorHAnsi" w:hAnsiTheme="minorHAnsi" w:cs="Arial"/>
          <w:iCs/>
          <w:color w:val="000000"/>
          <w:sz w:val="22"/>
          <w:szCs w:val="22"/>
        </w:rPr>
        <w:t xml:space="preserve"> DO S</w:t>
      </w:r>
      <w:r w:rsidR="0019701D" w:rsidRPr="00CE7B8F">
        <w:rPr>
          <w:rFonts w:asciiTheme="minorHAnsi" w:hAnsiTheme="minorHAnsi" w:cs="Arial"/>
          <w:iCs/>
          <w:color w:val="000000"/>
          <w:sz w:val="22"/>
          <w:szCs w:val="22"/>
          <w:lang w:val="pl-PL"/>
        </w:rPr>
        <w:t>WZ</w:t>
      </w:r>
    </w:p>
    <w:p w14:paraId="7B79B884" w14:textId="719F713B" w:rsidR="00B67AFC" w:rsidRPr="00CE7B8F" w:rsidRDefault="00874D9D" w:rsidP="00CE7B8F">
      <w:pPr>
        <w:pStyle w:val="Stopka"/>
        <w:tabs>
          <w:tab w:val="clear" w:pos="4536"/>
          <w:tab w:val="clear" w:pos="9072"/>
          <w:tab w:val="left" w:pos="0"/>
          <w:tab w:val="center" w:pos="4252"/>
          <w:tab w:val="right" w:pos="8788"/>
        </w:tabs>
        <w:spacing w:after="240" w:line="276" w:lineRule="auto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CE7B8F">
        <w:rPr>
          <w:rFonts w:asciiTheme="minorHAnsi" w:hAnsiTheme="minorHAnsi" w:cs="Arial"/>
          <w:b/>
          <w:bCs/>
          <w:color w:val="000000"/>
          <w:sz w:val="22"/>
          <w:szCs w:val="22"/>
          <w:lang w:val="pl-PL"/>
        </w:rPr>
        <w:t xml:space="preserve">SZCZEGÓŁOWY </w:t>
      </w:r>
      <w:r w:rsidR="004F22FA" w:rsidRPr="00CE7B8F">
        <w:rPr>
          <w:rFonts w:asciiTheme="minorHAnsi" w:hAnsiTheme="minorHAnsi" w:cs="Arial"/>
          <w:b/>
          <w:bCs/>
          <w:color w:val="000000"/>
          <w:sz w:val="22"/>
          <w:szCs w:val="22"/>
        </w:rPr>
        <w:t>OPIS PRZEDMIOTU ZAMÓWIENIA</w:t>
      </w:r>
    </w:p>
    <w:p w14:paraId="3A2D588E" w14:textId="1B59FE85" w:rsidR="00CE7B8F" w:rsidRPr="006476C9" w:rsidRDefault="00CE7B8F" w:rsidP="00CE7B8F">
      <w:pPr>
        <w:pStyle w:val="Stopka"/>
        <w:tabs>
          <w:tab w:val="clear" w:pos="4536"/>
          <w:tab w:val="clear" w:pos="9072"/>
          <w:tab w:val="left" w:pos="0"/>
          <w:tab w:val="center" w:pos="4252"/>
          <w:tab w:val="right" w:pos="8788"/>
        </w:tabs>
        <w:spacing w:after="240" w:line="276" w:lineRule="auto"/>
        <w:rPr>
          <w:rFonts w:asciiTheme="minorHAnsi" w:hAnsiTheme="minorHAnsi" w:cs="Arial"/>
          <w:sz w:val="22"/>
          <w:szCs w:val="22"/>
          <w:lang w:val="pl-PL"/>
        </w:rPr>
      </w:pPr>
      <w:r w:rsidRPr="00CE7B8F">
        <w:rPr>
          <w:rFonts w:asciiTheme="minorHAnsi" w:hAnsiTheme="minorHAnsi" w:cs="Arial"/>
          <w:sz w:val="22"/>
          <w:szCs w:val="22"/>
        </w:rPr>
        <w:t>Niniejszy opis będzie załą</w:t>
      </w:r>
      <w:r w:rsidR="006476C9">
        <w:rPr>
          <w:rFonts w:asciiTheme="minorHAnsi" w:hAnsiTheme="minorHAnsi" w:cs="Arial"/>
          <w:sz w:val="22"/>
          <w:szCs w:val="22"/>
        </w:rPr>
        <w:t>cznikiem nr 1 do umowy</w:t>
      </w:r>
    </w:p>
    <w:p w14:paraId="78AB14DA" w14:textId="77777777" w:rsidR="00CE7B8F" w:rsidRPr="00CE7B8F" w:rsidRDefault="00CE7B8F" w:rsidP="00CE7B8F">
      <w:pPr>
        <w:spacing w:after="240" w:line="276" w:lineRule="auto"/>
        <w:rPr>
          <w:rFonts w:asciiTheme="minorHAnsi" w:hAnsiTheme="minorHAnsi" w:cs="Arial"/>
          <w:sz w:val="22"/>
          <w:szCs w:val="22"/>
        </w:rPr>
      </w:pPr>
      <w:r w:rsidRPr="00CE7B8F">
        <w:rPr>
          <w:rFonts w:asciiTheme="minorHAnsi" w:hAnsiTheme="minorHAnsi" w:cs="Arial"/>
          <w:b/>
          <w:kern w:val="2"/>
          <w:sz w:val="22"/>
          <w:szCs w:val="22"/>
        </w:rPr>
        <w:t xml:space="preserve">Warunki i zakres </w:t>
      </w:r>
      <w:r w:rsidRPr="00CE7B8F">
        <w:rPr>
          <w:rFonts w:asciiTheme="minorHAnsi" w:hAnsiTheme="minorHAnsi" w:cs="Arial"/>
          <w:b/>
          <w:sz w:val="22"/>
          <w:szCs w:val="22"/>
        </w:rPr>
        <w:t xml:space="preserve">świadczenia usługi serwisowej i aktualizacyjnej </w:t>
      </w:r>
    </w:p>
    <w:p w14:paraId="564BE428" w14:textId="77777777" w:rsidR="00CE7B8F" w:rsidRPr="00CE7B8F" w:rsidRDefault="00CE7B8F" w:rsidP="00CE7B8F">
      <w:pPr>
        <w:pStyle w:val="Akapitzlist"/>
        <w:numPr>
          <w:ilvl w:val="0"/>
          <w:numId w:val="54"/>
        </w:numPr>
        <w:suppressAutoHyphens w:val="0"/>
        <w:spacing w:after="120" w:line="276" w:lineRule="auto"/>
        <w:ind w:left="340" w:hanging="340"/>
        <w:rPr>
          <w:rFonts w:asciiTheme="minorHAnsi" w:hAnsiTheme="minorHAnsi" w:cs="Arial"/>
          <w:bCs/>
          <w:color w:val="000000"/>
          <w:sz w:val="22"/>
          <w:szCs w:val="22"/>
        </w:rPr>
      </w:pPr>
      <w:r w:rsidRPr="00CE7B8F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Zamawiający: </w:t>
      </w:r>
      <w:r w:rsidRPr="00CE7B8F">
        <w:rPr>
          <w:rFonts w:asciiTheme="minorHAnsi" w:hAnsiTheme="minorHAnsi" w:cs="Arial"/>
          <w:bCs/>
          <w:color w:val="000000"/>
          <w:sz w:val="22"/>
          <w:szCs w:val="22"/>
        </w:rPr>
        <w:t>Gmina Miasto Częstochowa.</w:t>
      </w:r>
    </w:p>
    <w:p w14:paraId="387CC133" w14:textId="77777777" w:rsidR="00CE7B8F" w:rsidRPr="00CE7B8F" w:rsidRDefault="00CE7B8F" w:rsidP="00CE7B8F">
      <w:pPr>
        <w:pStyle w:val="Akapitzlist"/>
        <w:numPr>
          <w:ilvl w:val="0"/>
          <w:numId w:val="54"/>
        </w:numPr>
        <w:suppressAutoHyphens w:val="0"/>
        <w:spacing w:after="120" w:line="276" w:lineRule="auto"/>
        <w:ind w:left="340" w:hanging="34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CE7B8F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Wykonawca: </w:t>
      </w:r>
      <w:r w:rsidRPr="00CE7B8F">
        <w:rPr>
          <w:rFonts w:asciiTheme="minorHAnsi" w:hAnsiTheme="minorHAnsi" w:cs="Arial"/>
          <w:bCs/>
          <w:color w:val="000000"/>
          <w:sz w:val="22"/>
          <w:szCs w:val="22"/>
        </w:rPr>
        <w:t>Firma wybrana w drodze procedury zamówienia publicznego.</w:t>
      </w:r>
    </w:p>
    <w:p w14:paraId="250CA63C" w14:textId="77777777" w:rsidR="00CE7B8F" w:rsidRPr="00CE7B8F" w:rsidRDefault="00CE7B8F" w:rsidP="00CE7B8F">
      <w:pPr>
        <w:pStyle w:val="Akapitzlist"/>
        <w:numPr>
          <w:ilvl w:val="0"/>
          <w:numId w:val="54"/>
        </w:numPr>
        <w:suppressAutoHyphens w:val="0"/>
        <w:spacing w:after="120" w:line="276" w:lineRule="auto"/>
        <w:ind w:left="340" w:hanging="34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CE7B8F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Przedmiot zamówienia: </w:t>
      </w:r>
    </w:p>
    <w:p w14:paraId="71520411" w14:textId="73672805" w:rsidR="00CE7B8F" w:rsidRPr="00CE7B8F" w:rsidRDefault="00CE7B8F" w:rsidP="00CE7B8F">
      <w:pPr>
        <w:pStyle w:val="Akapitzlist"/>
        <w:suppressAutoHyphens w:val="0"/>
        <w:spacing w:after="120" w:line="276" w:lineRule="auto"/>
        <w:ind w:left="34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CE7B8F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Świadczenie usługi serwisowej i aktualizacyjnej przy eksploatacji systemu Elektronicznego Zarządzania Dokumentami – EDICTA wdrożonego w Urzędzie Miasta Częstochowy w okresie od dnia </w:t>
      </w:r>
      <w:r w:rsidR="00632B10">
        <w:rPr>
          <w:rFonts w:asciiTheme="minorHAnsi" w:hAnsiTheme="minorHAnsi" w:cs="Arial"/>
          <w:b/>
          <w:bCs/>
          <w:color w:val="000000"/>
          <w:sz w:val="22"/>
          <w:szCs w:val="22"/>
          <w:lang w:val="pl-PL"/>
        </w:rPr>
        <w:t>zawarcia umowy</w:t>
      </w:r>
      <w:r w:rsidRPr="00CE7B8F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do 31.12.202</w:t>
      </w:r>
      <w:r w:rsidRPr="00CE7B8F">
        <w:rPr>
          <w:rFonts w:asciiTheme="minorHAnsi" w:hAnsiTheme="minorHAnsi" w:cs="Arial"/>
          <w:b/>
          <w:bCs/>
          <w:color w:val="000000"/>
          <w:sz w:val="22"/>
          <w:szCs w:val="22"/>
          <w:lang w:val="pl-PL"/>
        </w:rPr>
        <w:t>2</w:t>
      </w:r>
      <w:r w:rsidRPr="00CE7B8F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r.</w:t>
      </w:r>
    </w:p>
    <w:p w14:paraId="7272E9D2" w14:textId="77777777" w:rsidR="00CE7B8F" w:rsidRPr="00CE7B8F" w:rsidRDefault="00CE7B8F" w:rsidP="00CE7B8F">
      <w:pPr>
        <w:pStyle w:val="Akapitzlist"/>
        <w:numPr>
          <w:ilvl w:val="0"/>
          <w:numId w:val="54"/>
        </w:numPr>
        <w:suppressAutoHyphens w:val="0"/>
        <w:spacing w:after="120" w:line="276" w:lineRule="auto"/>
        <w:ind w:left="340" w:hanging="34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CE7B8F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Słownik pojęć: </w:t>
      </w:r>
    </w:p>
    <w:p w14:paraId="3D8121FD" w14:textId="77777777" w:rsidR="00CE7B8F" w:rsidRPr="00CE7B8F" w:rsidRDefault="00CE7B8F" w:rsidP="00CE7B8F">
      <w:pPr>
        <w:pStyle w:val="Akapitzlist"/>
        <w:numPr>
          <w:ilvl w:val="0"/>
          <w:numId w:val="55"/>
        </w:numPr>
        <w:spacing w:after="120" w:line="276" w:lineRule="auto"/>
        <w:ind w:left="700"/>
        <w:rPr>
          <w:rFonts w:asciiTheme="minorHAnsi" w:hAnsiTheme="minorHAnsi" w:cs="Arial"/>
          <w:sz w:val="22"/>
          <w:szCs w:val="22"/>
        </w:rPr>
      </w:pPr>
      <w:r w:rsidRPr="00CE7B8F">
        <w:rPr>
          <w:rFonts w:asciiTheme="minorHAnsi" w:hAnsiTheme="minorHAnsi" w:cs="Arial"/>
          <w:b/>
          <w:sz w:val="22"/>
          <w:szCs w:val="22"/>
        </w:rPr>
        <w:t>UMC – Urząd Miasta Częstochowy</w:t>
      </w:r>
      <w:r w:rsidRPr="00CE7B8F">
        <w:rPr>
          <w:rFonts w:asciiTheme="minorHAnsi" w:hAnsiTheme="minorHAnsi" w:cs="Arial"/>
          <w:sz w:val="22"/>
          <w:szCs w:val="22"/>
        </w:rPr>
        <w:t>, Zamawiający.</w:t>
      </w:r>
    </w:p>
    <w:p w14:paraId="1E01B4C3" w14:textId="77777777" w:rsidR="00CE7B8F" w:rsidRPr="00CE7B8F" w:rsidRDefault="00CE7B8F" w:rsidP="00CE7B8F">
      <w:pPr>
        <w:pStyle w:val="Akapitzlist"/>
        <w:numPr>
          <w:ilvl w:val="0"/>
          <w:numId w:val="55"/>
        </w:numPr>
        <w:spacing w:after="120" w:line="276" w:lineRule="auto"/>
        <w:ind w:left="700"/>
        <w:rPr>
          <w:rFonts w:asciiTheme="minorHAnsi" w:hAnsiTheme="minorHAnsi" w:cs="Arial"/>
          <w:sz w:val="22"/>
          <w:szCs w:val="22"/>
        </w:rPr>
      </w:pPr>
      <w:r w:rsidRPr="00CE7B8F">
        <w:rPr>
          <w:rFonts w:asciiTheme="minorHAnsi" w:hAnsiTheme="minorHAnsi" w:cs="Arial"/>
          <w:b/>
          <w:sz w:val="22"/>
          <w:szCs w:val="22"/>
        </w:rPr>
        <w:t>Program komputerowy (system, aplikacja, oprogramowanie)</w:t>
      </w:r>
      <w:r w:rsidRPr="00CE7B8F">
        <w:rPr>
          <w:rFonts w:asciiTheme="minorHAnsi" w:hAnsiTheme="minorHAnsi" w:cs="Arial"/>
          <w:sz w:val="22"/>
          <w:szCs w:val="22"/>
        </w:rPr>
        <w:t xml:space="preserve"> - system Elektronicznego Zarządzania Dokumentami .</w:t>
      </w:r>
    </w:p>
    <w:p w14:paraId="42806C1D" w14:textId="77777777" w:rsidR="00CE7B8F" w:rsidRPr="00CE7B8F" w:rsidRDefault="00CE7B8F" w:rsidP="00CE7B8F">
      <w:pPr>
        <w:pStyle w:val="Akapitzlist"/>
        <w:numPr>
          <w:ilvl w:val="0"/>
          <w:numId w:val="55"/>
        </w:numPr>
        <w:spacing w:after="120" w:line="276" w:lineRule="auto"/>
        <w:ind w:left="700"/>
        <w:rPr>
          <w:rFonts w:asciiTheme="minorHAnsi" w:hAnsiTheme="minorHAnsi" w:cs="Arial"/>
          <w:sz w:val="22"/>
          <w:szCs w:val="22"/>
        </w:rPr>
      </w:pPr>
      <w:r w:rsidRPr="00CE7B8F">
        <w:rPr>
          <w:rFonts w:asciiTheme="minorHAnsi" w:hAnsiTheme="minorHAnsi" w:cs="Arial"/>
          <w:b/>
          <w:sz w:val="22"/>
          <w:szCs w:val="22"/>
        </w:rPr>
        <w:t xml:space="preserve">Dni robocze </w:t>
      </w:r>
      <w:r w:rsidRPr="00CE7B8F">
        <w:rPr>
          <w:rFonts w:asciiTheme="minorHAnsi" w:hAnsiTheme="minorHAnsi" w:cs="Arial"/>
          <w:sz w:val="22"/>
          <w:szCs w:val="22"/>
        </w:rPr>
        <w:t>– rozumie się dni pracy UMC, w godzinach od 7.30 do 15.30, z pominięciem dni ustawowo wolnych od pracy.</w:t>
      </w:r>
    </w:p>
    <w:p w14:paraId="53C0751E" w14:textId="77777777" w:rsidR="00CE7B8F" w:rsidRPr="00CE7B8F" w:rsidRDefault="00CE7B8F" w:rsidP="00CE7B8F">
      <w:pPr>
        <w:pStyle w:val="Akapitzlist"/>
        <w:numPr>
          <w:ilvl w:val="0"/>
          <w:numId w:val="55"/>
        </w:numPr>
        <w:spacing w:after="120" w:line="276" w:lineRule="auto"/>
        <w:ind w:left="700"/>
        <w:rPr>
          <w:rFonts w:asciiTheme="minorHAnsi" w:hAnsiTheme="minorHAnsi" w:cs="Arial"/>
          <w:sz w:val="22"/>
          <w:szCs w:val="22"/>
        </w:rPr>
      </w:pPr>
      <w:r w:rsidRPr="00CE7B8F">
        <w:rPr>
          <w:rFonts w:asciiTheme="minorHAnsi" w:hAnsiTheme="minorHAnsi" w:cs="Arial"/>
          <w:b/>
          <w:sz w:val="22"/>
          <w:szCs w:val="22"/>
        </w:rPr>
        <w:t xml:space="preserve">Obejście - </w:t>
      </w:r>
      <w:r w:rsidRPr="00CE7B8F">
        <w:rPr>
          <w:rFonts w:asciiTheme="minorHAnsi" w:hAnsiTheme="minorHAnsi" w:cs="Arial"/>
          <w:sz w:val="22"/>
          <w:szCs w:val="22"/>
        </w:rPr>
        <w:t>tymczasowe rozwiązanie zaproponowane przez Wykonawcę, pozwalające Zamawiającemu na eksploatację Oprogramowania (danej jego funkcjonalności) lub osiągnięcie zamierzonego skutku w inny sposób niż opisany w dokumentacji Oprogramowania, do czasu definitywnego usunięcia Awarii/Usterki.</w:t>
      </w:r>
    </w:p>
    <w:p w14:paraId="1959DEE9" w14:textId="77777777" w:rsidR="00CE7B8F" w:rsidRPr="00CE7B8F" w:rsidRDefault="00CE7B8F" w:rsidP="00CE7B8F">
      <w:pPr>
        <w:pStyle w:val="Akapitzlist"/>
        <w:numPr>
          <w:ilvl w:val="0"/>
          <w:numId w:val="55"/>
        </w:numPr>
        <w:spacing w:after="120" w:line="276" w:lineRule="auto"/>
        <w:ind w:left="700"/>
        <w:rPr>
          <w:rFonts w:asciiTheme="minorHAnsi" w:hAnsiTheme="minorHAnsi" w:cs="Arial"/>
          <w:sz w:val="22"/>
          <w:szCs w:val="22"/>
        </w:rPr>
      </w:pPr>
      <w:r w:rsidRPr="00CE7B8F">
        <w:rPr>
          <w:rFonts w:asciiTheme="minorHAnsi" w:hAnsiTheme="minorHAnsi" w:cs="Arial"/>
          <w:b/>
          <w:sz w:val="22"/>
          <w:szCs w:val="22"/>
        </w:rPr>
        <w:t xml:space="preserve">Roboczogodzina - </w:t>
      </w:r>
      <w:r w:rsidRPr="00CE7B8F">
        <w:rPr>
          <w:rFonts w:asciiTheme="minorHAnsi" w:hAnsiTheme="minorHAnsi" w:cs="Arial"/>
          <w:sz w:val="22"/>
          <w:szCs w:val="22"/>
        </w:rPr>
        <w:t>Godzina (60 minut) przypadająca w godzinach od 7.30 do 15:30 w Dni robocze.</w:t>
      </w:r>
    </w:p>
    <w:p w14:paraId="27C95069" w14:textId="77777777" w:rsidR="00CE7B8F" w:rsidRPr="00CE7B8F" w:rsidRDefault="00CE7B8F" w:rsidP="00CE7B8F">
      <w:pPr>
        <w:pStyle w:val="Akapitzlist"/>
        <w:numPr>
          <w:ilvl w:val="0"/>
          <w:numId w:val="55"/>
        </w:numPr>
        <w:spacing w:after="120" w:line="276" w:lineRule="auto"/>
        <w:ind w:left="700"/>
        <w:rPr>
          <w:rFonts w:asciiTheme="minorHAnsi" w:hAnsiTheme="minorHAnsi" w:cs="Arial"/>
          <w:sz w:val="22"/>
          <w:szCs w:val="22"/>
        </w:rPr>
      </w:pPr>
      <w:r w:rsidRPr="00CE7B8F">
        <w:rPr>
          <w:rFonts w:asciiTheme="minorHAnsi" w:hAnsiTheme="minorHAnsi" w:cs="Arial"/>
          <w:b/>
          <w:sz w:val="22"/>
          <w:szCs w:val="22"/>
        </w:rPr>
        <w:t>Czas reakcji Wykonawcy na zgłoszenie</w:t>
      </w:r>
      <w:r w:rsidRPr="00CE7B8F">
        <w:rPr>
          <w:rFonts w:asciiTheme="minorHAnsi" w:hAnsiTheme="minorHAnsi" w:cs="Arial"/>
          <w:sz w:val="22"/>
          <w:szCs w:val="22"/>
        </w:rPr>
        <w:t xml:space="preserve"> – rozumie się czas mierzony od otrzymania przez Wykonawcę zgłoszenia, poprzez wpisanie przez Zamawiającego do Elektronicznego systemu zgłoszeń, do chwili podjęcia czynności naprawczych przez Wykonawcę.</w:t>
      </w:r>
    </w:p>
    <w:p w14:paraId="711E95B9" w14:textId="77777777" w:rsidR="00CE7B8F" w:rsidRPr="00CE7B8F" w:rsidRDefault="00CE7B8F" w:rsidP="00CE7B8F">
      <w:pPr>
        <w:pStyle w:val="Akapitzlist"/>
        <w:numPr>
          <w:ilvl w:val="0"/>
          <w:numId w:val="55"/>
        </w:numPr>
        <w:spacing w:after="120" w:line="276" w:lineRule="auto"/>
        <w:ind w:left="700"/>
        <w:rPr>
          <w:rFonts w:asciiTheme="minorHAnsi" w:hAnsiTheme="minorHAnsi" w:cs="Arial"/>
          <w:sz w:val="22"/>
          <w:szCs w:val="22"/>
        </w:rPr>
      </w:pPr>
      <w:r w:rsidRPr="00CE7B8F">
        <w:rPr>
          <w:rFonts w:asciiTheme="minorHAnsi" w:hAnsiTheme="minorHAnsi" w:cs="Arial"/>
          <w:b/>
          <w:sz w:val="22"/>
          <w:szCs w:val="22"/>
        </w:rPr>
        <w:t xml:space="preserve">Aktualizacja - </w:t>
      </w:r>
      <w:r w:rsidRPr="00CE7B8F">
        <w:rPr>
          <w:rFonts w:asciiTheme="minorHAnsi" w:hAnsiTheme="minorHAnsi" w:cs="Arial"/>
          <w:sz w:val="22"/>
          <w:szCs w:val="22"/>
        </w:rPr>
        <w:t>rozumie się dostarczenie nowych wersji Oprogramowania.</w:t>
      </w:r>
    </w:p>
    <w:p w14:paraId="3D62C248" w14:textId="77777777" w:rsidR="00CE7B8F" w:rsidRPr="00CE7B8F" w:rsidRDefault="00CE7B8F" w:rsidP="00CE7B8F">
      <w:pPr>
        <w:pStyle w:val="Akapitzlist"/>
        <w:numPr>
          <w:ilvl w:val="0"/>
          <w:numId w:val="55"/>
        </w:numPr>
        <w:spacing w:after="120" w:line="276" w:lineRule="auto"/>
        <w:ind w:left="700"/>
        <w:rPr>
          <w:rFonts w:asciiTheme="minorHAnsi" w:hAnsiTheme="minorHAnsi" w:cs="Arial"/>
          <w:sz w:val="22"/>
          <w:szCs w:val="22"/>
        </w:rPr>
      </w:pPr>
      <w:r w:rsidRPr="00CE7B8F">
        <w:rPr>
          <w:rFonts w:asciiTheme="minorHAnsi" w:hAnsiTheme="minorHAnsi" w:cs="Arial"/>
          <w:b/>
          <w:sz w:val="22"/>
          <w:szCs w:val="22"/>
        </w:rPr>
        <w:t xml:space="preserve">Poprawne działanie programu komputerowego – </w:t>
      </w:r>
      <w:r w:rsidRPr="00CE7B8F">
        <w:rPr>
          <w:rFonts w:asciiTheme="minorHAnsi" w:hAnsiTheme="minorHAnsi" w:cs="Arial"/>
          <w:sz w:val="22"/>
          <w:szCs w:val="22"/>
        </w:rPr>
        <w:t xml:space="preserve">rozumie się zgodność </w:t>
      </w:r>
      <w:proofErr w:type="spellStart"/>
      <w:r w:rsidRPr="00CE7B8F">
        <w:rPr>
          <w:rFonts w:asciiTheme="minorHAnsi" w:hAnsiTheme="minorHAnsi" w:cs="Arial"/>
          <w:sz w:val="22"/>
          <w:szCs w:val="22"/>
        </w:rPr>
        <w:t>zachowań</w:t>
      </w:r>
      <w:proofErr w:type="spellEnd"/>
      <w:r w:rsidRPr="00CE7B8F">
        <w:rPr>
          <w:rFonts w:asciiTheme="minorHAnsi" w:hAnsiTheme="minorHAnsi" w:cs="Arial"/>
          <w:sz w:val="22"/>
          <w:szCs w:val="22"/>
        </w:rPr>
        <w:t xml:space="preserve"> funkcji użytkowych Oprogramowania z ich opisem zawartym w dokumentacji użytkowej</w:t>
      </w:r>
    </w:p>
    <w:p w14:paraId="10C4298A" w14:textId="77777777" w:rsidR="00CE7B8F" w:rsidRPr="00CE7B8F" w:rsidRDefault="00CE7B8F" w:rsidP="00CE7B8F">
      <w:pPr>
        <w:pStyle w:val="Akapitzlist"/>
        <w:numPr>
          <w:ilvl w:val="0"/>
          <w:numId w:val="55"/>
        </w:numPr>
        <w:spacing w:after="120" w:line="276" w:lineRule="auto"/>
        <w:ind w:left="700"/>
        <w:rPr>
          <w:rFonts w:asciiTheme="minorHAnsi" w:hAnsiTheme="minorHAnsi" w:cs="Arial"/>
          <w:sz w:val="22"/>
          <w:szCs w:val="22"/>
        </w:rPr>
      </w:pPr>
      <w:r w:rsidRPr="00CE7B8F">
        <w:rPr>
          <w:rFonts w:asciiTheme="minorHAnsi" w:hAnsiTheme="minorHAnsi" w:cs="Arial"/>
          <w:b/>
          <w:sz w:val="22"/>
          <w:szCs w:val="22"/>
        </w:rPr>
        <w:t xml:space="preserve">Błąd programu komputerowego – </w:t>
      </w:r>
      <w:r w:rsidRPr="00CE7B8F">
        <w:rPr>
          <w:rFonts w:asciiTheme="minorHAnsi" w:hAnsiTheme="minorHAnsi" w:cs="Arial"/>
          <w:sz w:val="22"/>
          <w:szCs w:val="22"/>
        </w:rPr>
        <w:t>rozumie się nie spowodowane przez Użytkownika powtarzalne działanie Oprogramowania w tym samym miejscu programu, prowadzące w każdym przypadku do otrzymania błędnych wyników jego działania.</w:t>
      </w:r>
    </w:p>
    <w:p w14:paraId="507A3D64" w14:textId="77777777" w:rsidR="00CE7B8F" w:rsidRPr="00CE7B8F" w:rsidRDefault="00CE7B8F" w:rsidP="00CE7B8F">
      <w:pPr>
        <w:pStyle w:val="Akapitzlist"/>
        <w:numPr>
          <w:ilvl w:val="0"/>
          <w:numId w:val="55"/>
        </w:numPr>
        <w:spacing w:after="120" w:line="276" w:lineRule="auto"/>
        <w:ind w:left="700"/>
        <w:rPr>
          <w:rFonts w:asciiTheme="minorHAnsi" w:hAnsiTheme="minorHAnsi" w:cs="Arial"/>
          <w:sz w:val="22"/>
          <w:szCs w:val="22"/>
        </w:rPr>
      </w:pPr>
      <w:r w:rsidRPr="00CE7B8F">
        <w:rPr>
          <w:rFonts w:asciiTheme="minorHAnsi" w:hAnsiTheme="minorHAnsi" w:cs="Arial"/>
          <w:b/>
          <w:sz w:val="22"/>
          <w:szCs w:val="22"/>
        </w:rPr>
        <w:t xml:space="preserve">Awaria - </w:t>
      </w:r>
      <w:r w:rsidRPr="00CE7B8F">
        <w:rPr>
          <w:rFonts w:asciiTheme="minorHAnsi" w:hAnsiTheme="minorHAnsi" w:cs="Arial"/>
          <w:sz w:val="22"/>
          <w:szCs w:val="22"/>
        </w:rPr>
        <w:t xml:space="preserve">oznacza niezgodne z dokumentacją działanie Oprogramowania całkowicie uniemożliwiające wszystkim użytkownikom korzystanie z Oprogramowania lub skutkujące całkowitym zatrzymaniem jego działania lub też jego zamknięciem. Awariami nie są </w:t>
      </w:r>
      <w:r w:rsidRPr="00CE7B8F">
        <w:rPr>
          <w:rFonts w:asciiTheme="minorHAnsi" w:hAnsiTheme="minorHAnsi" w:cs="Arial"/>
          <w:sz w:val="22"/>
          <w:szCs w:val="22"/>
        </w:rPr>
        <w:lastRenderedPageBreak/>
        <w:t>zaburzenia w działaniu Oprogramowania, wynikające z błędów czy wad infrastruktury sprzętowo-programowej Zamawiającego</w:t>
      </w:r>
    </w:p>
    <w:p w14:paraId="7C92103F" w14:textId="77777777" w:rsidR="00CE7B8F" w:rsidRPr="00CE7B8F" w:rsidRDefault="00CE7B8F" w:rsidP="00CE7B8F">
      <w:pPr>
        <w:pStyle w:val="Akapitzlist"/>
        <w:numPr>
          <w:ilvl w:val="0"/>
          <w:numId w:val="55"/>
        </w:numPr>
        <w:spacing w:after="120" w:line="276" w:lineRule="auto"/>
        <w:ind w:left="700"/>
        <w:rPr>
          <w:rFonts w:asciiTheme="minorHAnsi" w:hAnsiTheme="minorHAnsi" w:cs="Arial"/>
          <w:sz w:val="22"/>
          <w:szCs w:val="22"/>
        </w:rPr>
      </w:pPr>
      <w:r w:rsidRPr="00CE7B8F">
        <w:rPr>
          <w:rFonts w:asciiTheme="minorHAnsi" w:hAnsiTheme="minorHAnsi" w:cs="Arial"/>
          <w:b/>
          <w:sz w:val="22"/>
          <w:szCs w:val="22"/>
        </w:rPr>
        <w:t xml:space="preserve">Usterka </w:t>
      </w:r>
      <w:r w:rsidRPr="00CE7B8F">
        <w:rPr>
          <w:rFonts w:asciiTheme="minorHAnsi" w:hAnsiTheme="minorHAnsi" w:cs="Arial"/>
          <w:sz w:val="22"/>
          <w:szCs w:val="22"/>
        </w:rPr>
        <w:t>– oznacza niezgodne z dokumentacją działanie Oprogramowania niepowodujące konieczności całkowitego wstrzymania pracy przez wszystkich użytkowników Oprogramowania. Usterkami nie są zaburzenia w działaniu Oprogramowania, wynikające z błędów czy wad infrastruktury sprzętowo – programowej Zamawiającego.</w:t>
      </w:r>
    </w:p>
    <w:p w14:paraId="0A8648CF" w14:textId="77777777" w:rsidR="00CE7B8F" w:rsidRPr="00CE7B8F" w:rsidRDefault="00CE7B8F" w:rsidP="00CE7B8F">
      <w:pPr>
        <w:pStyle w:val="Akapitzlist"/>
        <w:numPr>
          <w:ilvl w:val="0"/>
          <w:numId w:val="55"/>
        </w:numPr>
        <w:spacing w:after="120" w:line="276" w:lineRule="auto"/>
        <w:ind w:left="700"/>
        <w:rPr>
          <w:rFonts w:asciiTheme="minorHAnsi" w:hAnsiTheme="minorHAnsi" w:cs="Arial"/>
          <w:sz w:val="22"/>
          <w:szCs w:val="22"/>
        </w:rPr>
      </w:pPr>
      <w:r w:rsidRPr="00CE7B8F">
        <w:rPr>
          <w:rFonts w:asciiTheme="minorHAnsi" w:hAnsiTheme="minorHAnsi" w:cs="Arial"/>
          <w:b/>
          <w:sz w:val="22"/>
          <w:szCs w:val="22"/>
        </w:rPr>
        <w:t xml:space="preserve">Elektroniczny system zgłoszeń – </w:t>
      </w:r>
      <w:r w:rsidRPr="00CE7B8F">
        <w:rPr>
          <w:rFonts w:asciiTheme="minorHAnsi" w:hAnsiTheme="minorHAnsi" w:cs="Arial"/>
          <w:sz w:val="22"/>
          <w:szCs w:val="22"/>
        </w:rPr>
        <w:t>udostępniony przez Wykonawcę system do rejestrowania wszystkich zgłoszeń Zamawiającego, pozwalający na pełne monitorowanie zgłoszeń przez obie strony.</w:t>
      </w:r>
    </w:p>
    <w:p w14:paraId="5CA3F3DB" w14:textId="77777777" w:rsidR="00CE7B8F" w:rsidRPr="00CE7B8F" w:rsidRDefault="00CE7B8F" w:rsidP="00CE7B8F">
      <w:pPr>
        <w:pStyle w:val="Akapitzlist"/>
        <w:numPr>
          <w:ilvl w:val="0"/>
          <w:numId w:val="55"/>
        </w:numPr>
        <w:spacing w:after="120" w:line="276" w:lineRule="auto"/>
        <w:ind w:left="700"/>
        <w:rPr>
          <w:rFonts w:asciiTheme="minorHAnsi" w:hAnsiTheme="minorHAnsi" w:cs="Arial"/>
          <w:sz w:val="22"/>
          <w:szCs w:val="22"/>
        </w:rPr>
      </w:pPr>
      <w:r w:rsidRPr="00CE7B8F">
        <w:rPr>
          <w:rFonts w:asciiTheme="minorHAnsi" w:hAnsiTheme="minorHAnsi" w:cs="Arial"/>
          <w:b/>
          <w:sz w:val="22"/>
          <w:szCs w:val="22"/>
        </w:rPr>
        <w:t xml:space="preserve">Zgłoszenie – </w:t>
      </w:r>
      <w:r w:rsidRPr="00CE7B8F">
        <w:rPr>
          <w:rFonts w:asciiTheme="minorHAnsi" w:hAnsiTheme="minorHAnsi" w:cs="Arial"/>
          <w:sz w:val="22"/>
          <w:szCs w:val="22"/>
        </w:rPr>
        <w:t xml:space="preserve">rozumie się zgłoszenie przez Zamawiającego opisu Usterki lub Awarii, okoliczności ich wystąpienia lub dokładnej ścieżki postępowania użytkownika, która doprowadziła do powstania odpowiednio Awarii/Usterki poprzez Elektroniczny System Zgłoszeń. </w:t>
      </w:r>
    </w:p>
    <w:p w14:paraId="18CEFD6A" w14:textId="77777777" w:rsidR="00CE7B8F" w:rsidRPr="00CE7B8F" w:rsidRDefault="00CE7B8F" w:rsidP="00CE7B8F">
      <w:pPr>
        <w:pStyle w:val="Akapitzlist"/>
        <w:numPr>
          <w:ilvl w:val="0"/>
          <w:numId w:val="55"/>
        </w:numPr>
        <w:spacing w:after="120" w:line="276" w:lineRule="auto"/>
        <w:ind w:left="700"/>
        <w:rPr>
          <w:rFonts w:asciiTheme="minorHAnsi" w:hAnsiTheme="minorHAnsi" w:cs="Arial"/>
          <w:sz w:val="22"/>
          <w:szCs w:val="22"/>
        </w:rPr>
      </w:pPr>
      <w:r w:rsidRPr="00CE7B8F">
        <w:rPr>
          <w:rFonts w:asciiTheme="minorHAnsi" w:hAnsiTheme="minorHAnsi" w:cs="Arial"/>
          <w:b/>
          <w:sz w:val="22"/>
          <w:szCs w:val="22"/>
        </w:rPr>
        <w:t xml:space="preserve">Pytanie – </w:t>
      </w:r>
      <w:r w:rsidRPr="00CE7B8F">
        <w:rPr>
          <w:rFonts w:asciiTheme="minorHAnsi" w:hAnsiTheme="minorHAnsi" w:cs="Arial"/>
          <w:sz w:val="22"/>
          <w:szCs w:val="22"/>
        </w:rPr>
        <w:t xml:space="preserve">zapytanie, na które Wykonawca odpowiada w ramach Elektronicznego Systemu Zgłoszeń albo podejmuje rozmowę telefoniczną z Zamawiającym. </w:t>
      </w:r>
    </w:p>
    <w:p w14:paraId="57DC91B7" w14:textId="77777777" w:rsidR="00CE7B8F" w:rsidRPr="00CE7B8F" w:rsidRDefault="00CE7B8F" w:rsidP="00CE7B8F">
      <w:pPr>
        <w:pStyle w:val="Akapitzlist"/>
        <w:numPr>
          <w:ilvl w:val="0"/>
          <w:numId w:val="54"/>
        </w:numPr>
        <w:suppressAutoHyphens w:val="0"/>
        <w:spacing w:after="120" w:line="276" w:lineRule="auto"/>
        <w:ind w:left="340" w:hanging="340"/>
        <w:rPr>
          <w:rFonts w:asciiTheme="minorHAnsi" w:hAnsiTheme="minorHAnsi" w:cs="Arial"/>
          <w:bCs/>
          <w:color w:val="000000"/>
          <w:sz w:val="22"/>
          <w:szCs w:val="22"/>
        </w:rPr>
      </w:pPr>
      <w:r w:rsidRPr="00CE7B8F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Zgodność z przepisami prawa: </w:t>
      </w:r>
      <w:r w:rsidRPr="00CE7B8F">
        <w:rPr>
          <w:rFonts w:asciiTheme="minorHAnsi" w:hAnsiTheme="minorHAnsi" w:cs="Arial"/>
          <w:bCs/>
          <w:color w:val="000000"/>
          <w:sz w:val="22"/>
          <w:szCs w:val="22"/>
        </w:rPr>
        <w:t>Realizowane przez Wykonawcę zadania w ramach zamówienia muszą być zgodne z obowiązującym prawem.</w:t>
      </w:r>
    </w:p>
    <w:p w14:paraId="43CEFAE3" w14:textId="77777777" w:rsidR="00CE7B8F" w:rsidRPr="00CE7B8F" w:rsidRDefault="00CE7B8F" w:rsidP="00CE7B8F">
      <w:pPr>
        <w:pStyle w:val="Akapitzlist"/>
        <w:numPr>
          <w:ilvl w:val="0"/>
          <w:numId w:val="54"/>
        </w:numPr>
        <w:suppressAutoHyphens w:val="0"/>
        <w:spacing w:after="120" w:line="276" w:lineRule="auto"/>
        <w:ind w:left="340" w:hanging="34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CE7B8F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Zakres prac objętych zamówieniem. </w:t>
      </w:r>
    </w:p>
    <w:p w14:paraId="767BB565" w14:textId="77777777" w:rsidR="00CE7B8F" w:rsidRPr="00CE7B8F" w:rsidRDefault="00CE7B8F" w:rsidP="00CE7B8F">
      <w:pPr>
        <w:pStyle w:val="Akapitzlist"/>
        <w:numPr>
          <w:ilvl w:val="1"/>
          <w:numId w:val="54"/>
        </w:numPr>
        <w:suppressAutoHyphens w:val="0"/>
        <w:spacing w:after="120" w:line="276" w:lineRule="auto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bookmarkStart w:id="0" w:name="_Ref343814752"/>
      <w:r w:rsidRPr="00CE7B8F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Rozwiązywanie problemów występujących podczas eksploatacji Oprogramowania. </w:t>
      </w:r>
    </w:p>
    <w:p w14:paraId="02EAE938" w14:textId="77777777" w:rsidR="00CE7B8F" w:rsidRPr="00CE7B8F" w:rsidRDefault="00CE7B8F" w:rsidP="00CE7B8F">
      <w:pPr>
        <w:pStyle w:val="Akapitzlist"/>
        <w:numPr>
          <w:ilvl w:val="1"/>
          <w:numId w:val="57"/>
        </w:numPr>
        <w:spacing w:line="276" w:lineRule="auto"/>
        <w:ind w:left="1020" w:hanging="340"/>
        <w:rPr>
          <w:rFonts w:asciiTheme="minorHAnsi" w:hAnsiTheme="minorHAnsi" w:cs="Arial"/>
          <w:sz w:val="22"/>
          <w:szCs w:val="22"/>
        </w:rPr>
      </w:pPr>
      <w:r w:rsidRPr="00CE7B8F">
        <w:rPr>
          <w:rFonts w:asciiTheme="minorHAnsi" w:hAnsiTheme="minorHAnsi" w:cs="Arial"/>
          <w:sz w:val="22"/>
          <w:szCs w:val="22"/>
        </w:rPr>
        <w:t xml:space="preserve">Niezwłoczne i skuteczne rozwiązywanie problemów i usuwanie błędów zgłaszanych przez Zamawiającego, uwzględniające ich klasyfikację oraz wyznaczone terminy zgodnie z poniższymi zapisami: </w:t>
      </w:r>
    </w:p>
    <w:p w14:paraId="0901B0D6" w14:textId="77777777" w:rsidR="00CE7B8F" w:rsidRPr="00CE7B8F" w:rsidRDefault="00CE7B8F" w:rsidP="00CE7B8F">
      <w:pPr>
        <w:pStyle w:val="Akapitzlist"/>
        <w:widowControl w:val="0"/>
        <w:numPr>
          <w:ilvl w:val="0"/>
          <w:numId w:val="61"/>
        </w:numPr>
        <w:snapToGrid w:val="0"/>
        <w:spacing w:line="276" w:lineRule="auto"/>
        <w:ind w:left="1361" w:hanging="340"/>
        <w:rPr>
          <w:rFonts w:asciiTheme="minorHAnsi" w:hAnsiTheme="minorHAnsi" w:cs="Arial"/>
          <w:sz w:val="22"/>
          <w:szCs w:val="22"/>
        </w:rPr>
      </w:pPr>
      <w:r w:rsidRPr="00CE7B8F">
        <w:rPr>
          <w:rFonts w:asciiTheme="minorHAnsi" w:hAnsiTheme="minorHAnsi" w:cs="Arial"/>
          <w:b/>
          <w:sz w:val="22"/>
          <w:szCs w:val="22"/>
        </w:rPr>
        <w:t xml:space="preserve">Awaria - </w:t>
      </w:r>
      <w:r w:rsidRPr="00CE7B8F">
        <w:rPr>
          <w:rFonts w:asciiTheme="minorHAnsi" w:hAnsiTheme="minorHAnsi" w:cs="Arial"/>
          <w:sz w:val="22"/>
          <w:szCs w:val="22"/>
        </w:rPr>
        <w:t>Wykonawca zobowiązany jest do rozpoznania oraz naprawy Awarii niezwłocznie, w czasie nie dłuższym niż 4 (cztery) Roboczogodziny od dokonania formalnego zgłoszenia. W przypadkach braku możliwości usunięcia Awarii w terminie określonych powyżej, Zamawiający może zezwolić na przedłużenie Czasu Naprawy, na podstawie wniosku Wykonawcy zgłoszonego drogą elektroniczną (na adres e-mail: docman@czestochowa.um.gov.pl) ze szczegółowym uzasadnieniem i zaproponowaniem Obejścia pozwalającego na kontynuację pracy w Oprogramowaniu</w:t>
      </w:r>
    </w:p>
    <w:p w14:paraId="20E9AAA8" w14:textId="77777777" w:rsidR="00CE7B8F" w:rsidRPr="00CE7B8F" w:rsidRDefault="00CE7B8F" w:rsidP="00CE7B8F">
      <w:pPr>
        <w:pStyle w:val="Akapitzlist"/>
        <w:widowControl w:val="0"/>
        <w:numPr>
          <w:ilvl w:val="0"/>
          <w:numId w:val="61"/>
        </w:numPr>
        <w:snapToGrid w:val="0"/>
        <w:spacing w:line="276" w:lineRule="auto"/>
        <w:ind w:left="1361" w:hanging="340"/>
        <w:rPr>
          <w:rFonts w:asciiTheme="minorHAnsi" w:hAnsiTheme="minorHAnsi" w:cs="Arial"/>
          <w:sz w:val="22"/>
          <w:szCs w:val="22"/>
        </w:rPr>
      </w:pPr>
      <w:r w:rsidRPr="00CE7B8F">
        <w:rPr>
          <w:rFonts w:asciiTheme="minorHAnsi" w:hAnsiTheme="minorHAnsi" w:cs="Arial"/>
          <w:b/>
          <w:sz w:val="22"/>
          <w:szCs w:val="22"/>
        </w:rPr>
        <w:t>Usterka</w:t>
      </w:r>
      <w:r w:rsidRPr="00CE7B8F">
        <w:rPr>
          <w:rFonts w:asciiTheme="minorHAnsi" w:hAnsiTheme="minorHAnsi" w:cs="Arial"/>
          <w:b/>
          <w:sz w:val="22"/>
          <w:szCs w:val="22"/>
          <w:lang w:val="pl-PL"/>
        </w:rPr>
        <w:t xml:space="preserve"> - </w:t>
      </w:r>
      <w:r w:rsidRPr="00CE7B8F">
        <w:rPr>
          <w:rFonts w:asciiTheme="minorHAnsi" w:hAnsiTheme="minorHAnsi" w:cs="Arial"/>
          <w:sz w:val="22"/>
          <w:szCs w:val="22"/>
        </w:rPr>
        <w:t>Wykonawca zobowiązany jest do rozpoznania oraz naprawy usterki w terminie 4 (cztery) Dni roboczych od dokonania formalnego zgłoszenia. W przypadkach braku możliwości usunięcia Usterki w terminie określonych powyżej, Zamawiający może zezwolić na przedłużenie Czasu Naprawy, na podstawie wniosku Wykonawcy zgłoszonego drogą elektroniczną (na adres e-mail: docman@czestochowa.um.gov.pl) ze szczegółowym uzasadnieniem i zaproponowaniem Obejścia pozwalającego na kontynuację pracy w Oprogramowaniu</w:t>
      </w:r>
    </w:p>
    <w:p w14:paraId="3F44C03F" w14:textId="77777777" w:rsidR="00CE7B8F" w:rsidRPr="00CE7B8F" w:rsidRDefault="00CE7B8F" w:rsidP="00CE7B8F">
      <w:pPr>
        <w:pStyle w:val="Akapitzlist"/>
        <w:numPr>
          <w:ilvl w:val="1"/>
          <w:numId w:val="57"/>
        </w:numPr>
        <w:spacing w:line="276" w:lineRule="auto"/>
        <w:ind w:left="1020" w:hanging="340"/>
        <w:rPr>
          <w:rFonts w:asciiTheme="minorHAnsi" w:hAnsiTheme="minorHAnsi" w:cs="Arial"/>
          <w:sz w:val="22"/>
          <w:szCs w:val="22"/>
        </w:rPr>
      </w:pPr>
      <w:r w:rsidRPr="00CE7B8F">
        <w:rPr>
          <w:rFonts w:asciiTheme="minorHAnsi" w:hAnsiTheme="minorHAnsi" w:cs="Arial"/>
          <w:sz w:val="22"/>
          <w:szCs w:val="22"/>
        </w:rPr>
        <w:t>Zmiana kategorii błędu na niższą lub wyższą następuje na drodze uzgodnień przez Strony.</w:t>
      </w:r>
    </w:p>
    <w:p w14:paraId="4B8FF795" w14:textId="77777777" w:rsidR="00CE7B8F" w:rsidRPr="00CE7B8F" w:rsidRDefault="00CE7B8F" w:rsidP="00CE7B8F">
      <w:pPr>
        <w:pStyle w:val="Akapitzlist"/>
        <w:numPr>
          <w:ilvl w:val="1"/>
          <w:numId w:val="57"/>
        </w:numPr>
        <w:spacing w:line="276" w:lineRule="auto"/>
        <w:ind w:left="1020" w:hanging="340"/>
        <w:rPr>
          <w:rFonts w:asciiTheme="minorHAnsi" w:hAnsiTheme="minorHAnsi" w:cs="Arial"/>
          <w:sz w:val="22"/>
          <w:szCs w:val="22"/>
        </w:rPr>
      </w:pPr>
      <w:r w:rsidRPr="00CE7B8F">
        <w:rPr>
          <w:rFonts w:asciiTheme="minorHAnsi" w:hAnsiTheme="minorHAnsi" w:cs="Arial"/>
          <w:sz w:val="22"/>
          <w:szCs w:val="22"/>
        </w:rPr>
        <w:t>Jeśli treść zgłoszenia nie jest j</w:t>
      </w:r>
      <w:bookmarkStart w:id="1" w:name="_GoBack"/>
      <w:bookmarkEnd w:id="1"/>
      <w:r w:rsidRPr="00CE7B8F">
        <w:rPr>
          <w:rFonts w:asciiTheme="minorHAnsi" w:hAnsiTheme="minorHAnsi" w:cs="Arial"/>
          <w:sz w:val="22"/>
          <w:szCs w:val="22"/>
        </w:rPr>
        <w:t xml:space="preserve">asna i wymaga doprecyzowania przez Zamawiającego, Wykonawca po przyjęciu zgłoszenia zobowiązany jest niezwłocznie zwrócić się o szczegółowe informacje celem doprecyzowania opisu problemu/informacji opisującej </w:t>
      </w:r>
      <w:r w:rsidRPr="00CE7B8F">
        <w:rPr>
          <w:rFonts w:asciiTheme="minorHAnsi" w:hAnsiTheme="minorHAnsi" w:cs="Arial"/>
          <w:sz w:val="22"/>
          <w:szCs w:val="22"/>
        </w:rPr>
        <w:lastRenderedPageBreak/>
        <w:t xml:space="preserve">błąd, podanie informacji o otoczeniu/warunkach w jakich błąd wystąpił. Jeśli Wykonawca przed upływem czasu wyznaczonego na naprawę błędu nie wystosował zapytania/prośby o jego doprecyzowanie, uznaje się, że treść zgłoszenia jest wystarczająco sprecyzowana. W takim przypadku należy przyjąć, iż brak rozwiązania błędu nastąpił z winy Wykonawcy. </w:t>
      </w:r>
    </w:p>
    <w:p w14:paraId="6D19E43F" w14:textId="77777777" w:rsidR="00CE7B8F" w:rsidRPr="00CE7B8F" w:rsidRDefault="00CE7B8F" w:rsidP="00CE7B8F">
      <w:pPr>
        <w:pStyle w:val="Akapitzlist"/>
        <w:numPr>
          <w:ilvl w:val="1"/>
          <w:numId w:val="57"/>
        </w:numPr>
        <w:spacing w:line="276" w:lineRule="auto"/>
        <w:ind w:left="1020" w:hanging="340"/>
        <w:rPr>
          <w:rFonts w:asciiTheme="minorHAnsi" w:hAnsiTheme="minorHAnsi" w:cs="Arial"/>
          <w:sz w:val="22"/>
          <w:szCs w:val="22"/>
        </w:rPr>
      </w:pPr>
      <w:r w:rsidRPr="00CE7B8F">
        <w:rPr>
          <w:rFonts w:asciiTheme="minorHAnsi" w:hAnsiTheme="minorHAnsi" w:cs="Arial"/>
          <w:sz w:val="22"/>
          <w:szCs w:val="22"/>
        </w:rPr>
        <w:t>Ewentualne zastosowanie Obejścia błędu, nie zwalnia Wykonawcy z konieczności finalnego rozwiązania błędu/awarii, stąd Obejście błędu nie powoduje zamknięcia zgłoszenia obejmującego dany błąd, a jedynie zmienia jego status na odpowiadający błędom w trakcie rozpatrywania.</w:t>
      </w:r>
    </w:p>
    <w:p w14:paraId="15562BEB" w14:textId="77777777" w:rsidR="00CE7B8F" w:rsidRPr="00CE7B8F" w:rsidRDefault="00CE7B8F" w:rsidP="00CE7B8F">
      <w:pPr>
        <w:pStyle w:val="Akapitzlist"/>
        <w:numPr>
          <w:ilvl w:val="1"/>
          <w:numId w:val="57"/>
        </w:numPr>
        <w:spacing w:line="276" w:lineRule="auto"/>
        <w:ind w:left="1020" w:hanging="340"/>
        <w:rPr>
          <w:rFonts w:asciiTheme="minorHAnsi" w:hAnsiTheme="minorHAnsi" w:cs="Arial"/>
          <w:sz w:val="22"/>
          <w:szCs w:val="22"/>
        </w:rPr>
      </w:pPr>
      <w:r w:rsidRPr="00CE7B8F">
        <w:rPr>
          <w:rFonts w:asciiTheme="minorHAnsi" w:hAnsiTheme="minorHAnsi" w:cs="Arial"/>
          <w:sz w:val="22"/>
          <w:szCs w:val="22"/>
        </w:rPr>
        <w:t>Do kontaktu w sprawach zgłoszeń Zamawiający upoważni wybranych pracowników, których lista zostanie przekazana Wykonawcy po podpisaniu umowy.</w:t>
      </w:r>
    </w:p>
    <w:p w14:paraId="25DF808F" w14:textId="77777777" w:rsidR="00CE7B8F" w:rsidRPr="00CE7B8F" w:rsidRDefault="00CE7B8F" w:rsidP="00CE7B8F">
      <w:pPr>
        <w:pStyle w:val="Akapitzlist"/>
        <w:numPr>
          <w:ilvl w:val="1"/>
          <w:numId w:val="57"/>
        </w:numPr>
        <w:spacing w:line="276" w:lineRule="auto"/>
        <w:ind w:left="1020" w:hanging="340"/>
        <w:rPr>
          <w:rFonts w:asciiTheme="minorHAnsi" w:hAnsiTheme="minorHAnsi" w:cs="Arial"/>
          <w:sz w:val="22"/>
          <w:szCs w:val="22"/>
        </w:rPr>
      </w:pPr>
      <w:r w:rsidRPr="00CE7B8F">
        <w:rPr>
          <w:rFonts w:asciiTheme="minorHAnsi" w:hAnsiTheme="minorHAnsi" w:cs="Arial"/>
          <w:sz w:val="22"/>
          <w:szCs w:val="22"/>
        </w:rPr>
        <w:t xml:space="preserve">W przypadku, gdy w celu usunięcia odpowiednio Awarii/Usterki konieczne jest przeprowadzanie przez Wykonawcę prac zdalnie, tj. za pomocą bezpiecznego połączenia do Oprogramowania zainstalowanego w infrastrukturze sprzętowo-programowej Zamawiającego (za pomocą VPN lub innego ustalonego pomiędzy Stronami), terminy określone powyżej przewidziane na usunięcie Awarii/Usterki ulegają zawieszeniu do czasu udostępnienia przez Zamawiającego bezpiecznego połączenia do Oprogramowania zainstalowanego w infrastrukturze sprzętowo-programowej Zamawiającego, przy czym: </w:t>
      </w:r>
    </w:p>
    <w:p w14:paraId="0A53AB8B" w14:textId="77777777" w:rsidR="00CE7B8F" w:rsidRPr="00CE7B8F" w:rsidRDefault="00CE7B8F" w:rsidP="00CE7B8F">
      <w:pPr>
        <w:pStyle w:val="Akapitzlist"/>
        <w:numPr>
          <w:ilvl w:val="0"/>
          <w:numId w:val="62"/>
        </w:numPr>
        <w:spacing w:line="276" w:lineRule="auto"/>
        <w:ind w:left="1361" w:hanging="340"/>
        <w:rPr>
          <w:rFonts w:asciiTheme="minorHAnsi" w:hAnsiTheme="minorHAnsi" w:cs="Arial"/>
          <w:sz w:val="22"/>
          <w:szCs w:val="22"/>
        </w:rPr>
      </w:pPr>
      <w:r w:rsidRPr="00CE7B8F">
        <w:rPr>
          <w:rFonts w:asciiTheme="minorHAnsi" w:hAnsiTheme="minorHAnsi" w:cs="Arial"/>
          <w:sz w:val="22"/>
          <w:szCs w:val="22"/>
        </w:rPr>
        <w:t>udostępnienie może być wykonane jedynie dla konkretnego adresu IP, z którego Wykonawca się będzie łączyć, na niestandardowy, wysoki port i może być aktywne jedynie w okresie realizacji przedmiotu umowy;</w:t>
      </w:r>
    </w:p>
    <w:p w14:paraId="46E8B2CF" w14:textId="77777777" w:rsidR="00CE7B8F" w:rsidRPr="00CE7B8F" w:rsidRDefault="00CE7B8F" w:rsidP="00CE7B8F">
      <w:pPr>
        <w:pStyle w:val="Akapitzlist"/>
        <w:numPr>
          <w:ilvl w:val="0"/>
          <w:numId w:val="62"/>
        </w:numPr>
        <w:spacing w:line="276" w:lineRule="auto"/>
        <w:ind w:left="1361" w:hanging="340"/>
        <w:rPr>
          <w:rFonts w:asciiTheme="minorHAnsi" w:hAnsiTheme="minorHAnsi" w:cs="Arial"/>
          <w:sz w:val="22"/>
          <w:szCs w:val="22"/>
        </w:rPr>
      </w:pPr>
      <w:r w:rsidRPr="00CE7B8F">
        <w:rPr>
          <w:rFonts w:asciiTheme="minorHAnsi" w:hAnsiTheme="minorHAnsi" w:cs="Arial"/>
          <w:sz w:val="22"/>
          <w:szCs w:val="22"/>
        </w:rPr>
        <w:t>przed rozpoczęciem zdalnych prac na systemach informatycznych Urzędu, pracownik Wykonawcy jest zobowiązany do pisemnego poinformowania o tym fakcie ASI systemu, w którym prace są planowane oraz uzyskać jego zgodę. Informacja ta powinna zawierać przewidywany czas rozpoczęcia i zakończenia połączenia oraz cel i zakres prac;</w:t>
      </w:r>
    </w:p>
    <w:p w14:paraId="68209BB1" w14:textId="77777777" w:rsidR="00CE7B8F" w:rsidRPr="00CE7B8F" w:rsidRDefault="00CE7B8F" w:rsidP="00CE7B8F">
      <w:pPr>
        <w:pStyle w:val="Akapitzlist"/>
        <w:numPr>
          <w:ilvl w:val="0"/>
          <w:numId w:val="62"/>
        </w:numPr>
        <w:spacing w:line="276" w:lineRule="auto"/>
        <w:ind w:left="1361" w:hanging="340"/>
        <w:rPr>
          <w:rFonts w:asciiTheme="minorHAnsi" w:hAnsiTheme="minorHAnsi" w:cs="Arial"/>
          <w:sz w:val="22"/>
          <w:szCs w:val="22"/>
        </w:rPr>
      </w:pPr>
      <w:r w:rsidRPr="00CE7B8F">
        <w:rPr>
          <w:rFonts w:asciiTheme="minorHAnsi" w:hAnsiTheme="minorHAnsi" w:cs="Arial"/>
          <w:sz w:val="22"/>
          <w:szCs w:val="22"/>
        </w:rPr>
        <w:t>każdorazowo po zakończeniu prac Wykonawca powinien przygotować raport zawierający opis operacji wykonanych na serwerach Urzędu i przekazać go ASI odpowiedzialnemu za dany system;</w:t>
      </w:r>
    </w:p>
    <w:p w14:paraId="4601D61A" w14:textId="77777777" w:rsidR="00CE7B8F" w:rsidRPr="00CE7B8F" w:rsidRDefault="00CE7B8F" w:rsidP="00CE7B8F">
      <w:pPr>
        <w:pStyle w:val="Akapitzlist"/>
        <w:numPr>
          <w:ilvl w:val="0"/>
          <w:numId w:val="62"/>
        </w:numPr>
        <w:spacing w:line="276" w:lineRule="auto"/>
        <w:ind w:left="1361" w:hanging="340"/>
        <w:rPr>
          <w:rFonts w:asciiTheme="minorHAnsi" w:hAnsiTheme="minorHAnsi" w:cs="Arial"/>
          <w:sz w:val="22"/>
          <w:szCs w:val="22"/>
        </w:rPr>
      </w:pPr>
      <w:r w:rsidRPr="00CE7B8F">
        <w:rPr>
          <w:rFonts w:asciiTheme="minorHAnsi" w:hAnsiTheme="minorHAnsi" w:cs="Arial"/>
          <w:sz w:val="22"/>
          <w:szCs w:val="22"/>
        </w:rPr>
        <w:t>Wykonawca będzie stosował połączenia szyfrowane i zapewni ochronę powierzonych danych pozwalających na dostęp do systemu (loginy, hasła, klucze), oraz dochowa wszelkiej staranności, aby nie ułatwiać nieuprawnionym osobom dostępu do zasobów po stronie Zamawiającego.</w:t>
      </w:r>
    </w:p>
    <w:p w14:paraId="4F7F8680" w14:textId="77777777" w:rsidR="00CE7B8F" w:rsidRPr="00CE7B8F" w:rsidRDefault="00CE7B8F" w:rsidP="00CE7B8F">
      <w:pPr>
        <w:pStyle w:val="Akapitzlist"/>
        <w:numPr>
          <w:ilvl w:val="1"/>
          <w:numId w:val="54"/>
        </w:numPr>
        <w:suppressAutoHyphens w:val="0"/>
        <w:spacing w:after="120" w:line="276" w:lineRule="auto"/>
        <w:ind w:left="680" w:hanging="34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CE7B8F">
        <w:rPr>
          <w:rFonts w:asciiTheme="minorHAnsi" w:hAnsiTheme="minorHAnsi" w:cs="Arial"/>
          <w:b/>
          <w:bCs/>
          <w:color w:val="000000"/>
          <w:sz w:val="22"/>
          <w:szCs w:val="22"/>
        </w:rPr>
        <w:t>Wsparcie merytoryczne dla administratorów systemu.</w:t>
      </w:r>
      <w:bookmarkEnd w:id="0"/>
      <w:r w:rsidRPr="00CE7B8F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</w:p>
    <w:p w14:paraId="6A57BB48" w14:textId="77777777" w:rsidR="00CE7B8F" w:rsidRPr="00CE7B8F" w:rsidRDefault="00CE7B8F" w:rsidP="00CE7B8F">
      <w:pPr>
        <w:pStyle w:val="Akapitzlist"/>
        <w:numPr>
          <w:ilvl w:val="0"/>
          <w:numId w:val="64"/>
        </w:numPr>
        <w:spacing w:after="120" w:line="276" w:lineRule="auto"/>
        <w:ind w:left="1020" w:hanging="340"/>
        <w:rPr>
          <w:rFonts w:asciiTheme="minorHAnsi" w:hAnsiTheme="minorHAnsi" w:cs="Arial"/>
          <w:sz w:val="22"/>
          <w:szCs w:val="22"/>
        </w:rPr>
      </w:pPr>
      <w:r w:rsidRPr="00CE7B8F">
        <w:rPr>
          <w:rFonts w:asciiTheme="minorHAnsi" w:hAnsiTheme="minorHAnsi" w:cs="Arial"/>
          <w:sz w:val="22"/>
          <w:szCs w:val="22"/>
        </w:rPr>
        <w:t>Wykonawca będzie świadczył usługi wsparcia merytorycznego w godzinach 7.30 – 15.30 w  dni robocze.</w:t>
      </w:r>
    </w:p>
    <w:p w14:paraId="42B8B0BE" w14:textId="77777777" w:rsidR="00CE7B8F" w:rsidRPr="00CE7B8F" w:rsidRDefault="00CE7B8F" w:rsidP="00CE7B8F">
      <w:pPr>
        <w:pStyle w:val="Akapitzlist"/>
        <w:numPr>
          <w:ilvl w:val="0"/>
          <w:numId w:val="64"/>
        </w:numPr>
        <w:spacing w:after="120" w:line="276" w:lineRule="auto"/>
        <w:ind w:left="1020" w:hanging="340"/>
        <w:rPr>
          <w:rFonts w:asciiTheme="minorHAnsi" w:hAnsiTheme="minorHAnsi" w:cs="Arial"/>
          <w:sz w:val="22"/>
          <w:szCs w:val="22"/>
        </w:rPr>
      </w:pPr>
      <w:r w:rsidRPr="00CE7B8F">
        <w:rPr>
          <w:rFonts w:asciiTheme="minorHAnsi" w:hAnsiTheme="minorHAnsi" w:cs="Arial"/>
          <w:sz w:val="22"/>
          <w:szCs w:val="22"/>
        </w:rPr>
        <w:t>Usługi wsparcia będą świadczone przez Wykonawcę drogą telefoniczną, za pośrednictwem  poczty elektronicznej oraz usługi zdalnego pulpitu, Zamawiający celem uzyskania wsparcia merytorycznego będzie kontaktował się poprzez wskazanych przedstawicieli.</w:t>
      </w:r>
    </w:p>
    <w:p w14:paraId="42613EF7" w14:textId="77777777" w:rsidR="00CE7B8F" w:rsidRPr="00CE7B8F" w:rsidRDefault="00CE7B8F" w:rsidP="00CE7B8F">
      <w:pPr>
        <w:pStyle w:val="Akapitzlist"/>
        <w:numPr>
          <w:ilvl w:val="0"/>
          <w:numId w:val="64"/>
        </w:numPr>
        <w:spacing w:after="120" w:line="276" w:lineRule="auto"/>
        <w:ind w:left="1020" w:hanging="340"/>
        <w:rPr>
          <w:rFonts w:asciiTheme="minorHAnsi" w:hAnsiTheme="minorHAnsi" w:cs="Arial"/>
          <w:sz w:val="22"/>
          <w:szCs w:val="22"/>
        </w:rPr>
      </w:pPr>
      <w:r w:rsidRPr="00CE7B8F">
        <w:rPr>
          <w:rFonts w:asciiTheme="minorHAnsi" w:hAnsiTheme="minorHAnsi" w:cs="Arial"/>
          <w:sz w:val="22"/>
          <w:szCs w:val="22"/>
        </w:rPr>
        <w:t xml:space="preserve">Konserwacja Oprogramowania raz w roku polegająca w szczególności na sprawdzeniu wersji i poprawności działania wyżej wymienionego oprogramowania, a także udzieleniu </w:t>
      </w:r>
      <w:r w:rsidRPr="00CE7B8F">
        <w:rPr>
          <w:rFonts w:asciiTheme="minorHAnsi" w:hAnsiTheme="minorHAnsi" w:cs="Arial"/>
          <w:sz w:val="22"/>
          <w:szCs w:val="22"/>
        </w:rPr>
        <w:lastRenderedPageBreak/>
        <w:t>wsparcia Administratorowi systemu w zakresie utrzymania oprogramowania, w tym na przykład konfiguracji i parametryzacji systemu, sprawdzeniu spójności danych.</w:t>
      </w:r>
    </w:p>
    <w:p w14:paraId="27B970AF" w14:textId="77777777" w:rsidR="00CE7B8F" w:rsidRPr="00CE7B8F" w:rsidRDefault="00CE7B8F" w:rsidP="00CE7B8F">
      <w:pPr>
        <w:pStyle w:val="Akapitzlist"/>
        <w:numPr>
          <w:ilvl w:val="1"/>
          <w:numId w:val="54"/>
        </w:numPr>
        <w:suppressAutoHyphens w:val="0"/>
        <w:spacing w:after="120" w:line="276" w:lineRule="auto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bookmarkStart w:id="2" w:name="_Ref343814779"/>
      <w:r w:rsidRPr="00CE7B8F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Rozwój oprogramowania, a w szczególności dostosowywanie go do zmieniających się przepisów prawa. </w:t>
      </w:r>
      <w:bookmarkEnd w:id="2"/>
    </w:p>
    <w:p w14:paraId="1024B315" w14:textId="77777777" w:rsidR="00CE7B8F" w:rsidRPr="00CE7B8F" w:rsidRDefault="00CE7B8F" w:rsidP="00CE7B8F">
      <w:pPr>
        <w:pStyle w:val="Akapitzlist"/>
        <w:numPr>
          <w:ilvl w:val="0"/>
          <w:numId w:val="65"/>
        </w:numPr>
        <w:spacing w:after="120" w:line="276" w:lineRule="auto"/>
        <w:rPr>
          <w:rFonts w:asciiTheme="minorHAnsi" w:hAnsiTheme="minorHAnsi" w:cs="Arial"/>
          <w:sz w:val="22"/>
          <w:szCs w:val="22"/>
        </w:rPr>
      </w:pPr>
      <w:r w:rsidRPr="00CE7B8F">
        <w:rPr>
          <w:rFonts w:asciiTheme="minorHAnsi" w:hAnsiTheme="minorHAnsi" w:cs="Arial"/>
          <w:sz w:val="22"/>
          <w:szCs w:val="22"/>
        </w:rPr>
        <w:t xml:space="preserve">Wykonawca zobowiązuje się do dostosowywania Oprogramowania do obowiązujących przepisów prawa, </w:t>
      </w:r>
    </w:p>
    <w:p w14:paraId="6AF6E75F" w14:textId="77777777" w:rsidR="00CE7B8F" w:rsidRPr="00CE7B8F" w:rsidRDefault="00CE7B8F" w:rsidP="00CE7B8F">
      <w:pPr>
        <w:pStyle w:val="Akapitzlist"/>
        <w:numPr>
          <w:ilvl w:val="0"/>
          <w:numId w:val="65"/>
        </w:numPr>
        <w:spacing w:after="120" w:line="276" w:lineRule="auto"/>
        <w:rPr>
          <w:rFonts w:asciiTheme="minorHAnsi" w:hAnsiTheme="minorHAnsi" w:cs="Arial"/>
          <w:sz w:val="22"/>
          <w:szCs w:val="22"/>
        </w:rPr>
      </w:pPr>
      <w:r w:rsidRPr="00CE7B8F">
        <w:rPr>
          <w:rFonts w:asciiTheme="minorHAnsi" w:hAnsiTheme="minorHAnsi" w:cs="Arial"/>
          <w:sz w:val="22"/>
          <w:szCs w:val="22"/>
        </w:rPr>
        <w:t>Zamawiający uzyskuje prawo do otrzymywania wszelkich aktualizacji oprogramowania przygotowywanych przez Wykonawcę w ramach zwykłego rozwoju systemu,</w:t>
      </w:r>
    </w:p>
    <w:p w14:paraId="1D1710F0" w14:textId="77777777" w:rsidR="00CE7B8F" w:rsidRPr="00CE7B8F" w:rsidRDefault="00CE7B8F" w:rsidP="00CE7B8F">
      <w:pPr>
        <w:pStyle w:val="Akapitzlist"/>
        <w:numPr>
          <w:ilvl w:val="0"/>
          <w:numId w:val="65"/>
        </w:numPr>
        <w:spacing w:after="120" w:line="276" w:lineRule="auto"/>
        <w:rPr>
          <w:rFonts w:asciiTheme="minorHAnsi" w:hAnsiTheme="minorHAnsi" w:cs="Arial"/>
          <w:sz w:val="22"/>
          <w:szCs w:val="22"/>
        </w:rPr>
      </w:pPr>
      <w:r w:rsidRPr="00CE7B8F">
        <w:rPr>
          <w:rFonts w:asciiTheme="minorHAnsi" w:hAnsiTheme="minorHAnsi" w:cs="Arial"/>
          <w:sz w:val="22"/>
          <w:szCs w:val="22"/>
        </w:rPr>
        <w:t xml:space="preserve">Wykonawca zobowiązany jest do przetestowania wszelkich aktualizacji, poprawek i nowych wersji Systemu przed ich udostępnieniem Zamawiającemu, </w:t>
      </w:r>
    </w:p>
    <w:p w14:paraId="18F1908C" w14:textId="77777777" w:rsidR="00CE7B8F" w:rsidRPr="00CE7B8F" w:rsidRDefault="00CE7B8F" w:rsidP="00CE7B8F">
      <w:pPr>
        <w:pStyle w:val="Akapitzlist"/>
        <w:numPr>
          <w:ilvl w:val="0"/>
          <w:numId w:val="65"/>
        </w:numPr>
        <w:spacing w:after="120" w:line="276" w:lineRule="auto"/>
        <w:rPr>
          <w:rFonts w:asciiTheme="minorHAnsi" w:hAnsiTheme="minorHAnsi" w:cs="Arial"/>
          <w:sz w:val="22"/>
          <w:szCs w:val="22"/>
        </w:rPr>
      </w:pPr>
      <w:r w:rsidRPr="00CE7B8F">
        <w:rPr>
          <w:rFonts w:asciiTheme="minorHAnsi" w:hAnsiTheme="minorHAnsi" w:cs="Arial"/>
          <w:sz w:val="22"/>
          <w:szCs w:val="22"/>
        </w:rPr>
        <w:t>Zamawiający może przeprowadzić dodatkowe sprawdzenia nowych wersji Systemu oraz poprawek na instancji testowej Systemu przed ich wdrożeniem na instancję produkcyjną. W gestii Wykonawcy leży umożliwienie Zamawiającemu przeprowadzenia tych testów.</w:t>
      </w:r>
    </w:p>
    <w:p w14:paraId="0642F7AC" w14:textId="77777777" w:rsidR="00CE7B8F" w:rsidRPr="00CE7B8F" w:rsidRDefault="00CE7B8F" w:rsidP="00CE7B8F">
      <w:pPr>
        <w:pStyle w:val="Akapitzlist"/>
        <w:numPr>
          <w:ilvl w:val="0"/>
          <w:numId w:val="65"/>
        </w:numPr>
        <w:spacing w:after="120" w:line="276" w:lineRule="auto"/>
        <w:rPr>
          <w:rFonts w:asciiTheme="minorHAnsi" w:hAnsiTheme="minorHAnsi" w:cs="Arial"/>
          <w:sz w:val="22"/>
          <w:szCs w:val="22"/>
        </w:rPr>
      </w:pPr>
      <w:r w:rsidRPr="00CE7B8F">
        <w:rPr>
          <w:rFonts w:asciiTheme="minorHAnsi" w:hAnsiTheme="minorHAnsi" w:cs="Arial"/>
          <w:sz w:val="22"/>
          <w:szCs w:val="22"/>
        </w:rPr>
        <w:t>Wykonawca wraz z dostarczeniem nowszej wersji Systemu będzie przekazywał Zamawiającemu opis różnic w stosunku do poprzedniej wersji,</w:t>
      </w:r>
    </w:p>
    <w:p w14:paraId="5224266C" w14:textId="77777777" w:rsidR="00CE7B8F" w:rsidRPr="00CE7B8F" w:rsidRDefault="00CE7B8F" w:rsidP="00CE7B8F">
      <w:pPr>
        <w:pStyle w:val="Akapitzlist"/>
        <w:numPr>
          <w:ilvl w:val="0"/>
          <w:numId w:val="65"/>
        </w:numPr>
        <w:spacing w:after="120" w:line="276" w:lineRule="auto"/>
        <w:rPr>
          <w:rFonts w:asciiTheme="minorHAnsi" w:hAnsiTheme="minorHAnsi" w:cs="Arial"/>
          <w:sz w:val="22"/>
          <w:szCs w:val="22"/>
        </w:rPr>
      </w:pPr>
      <w:r w:rsidRPr="00CE7B8F">
        <w:rPr>
          <w:rFonts w:asciiTheme="minorHAnsi" w:hAnsiTheme="minorHAnsi" w:cs="Arial"/>
          <w:sz w:val="22"/>
          <w:szCs w:val="22"/>
        </w:rPr>
        <w:t>Wykonawca będzie dostarczać Zamawiającemu w wersji elektronicznej zaktualizowaną dokumentację Systemu</w:t>
      </w:r>
      <w:r w:rsidRPr="00CE7B8F">
        <w:rPr>
          <w:rFonts w:asciiTheme="minorHAnsi" w:hAnsiTheme="minorHAnsi" w:cs="Arial"/>
          <w:sz w:val="22"/>
          <w:szCs w:val="22"/>
          <w:lang w:val="pl-PL"/>
        </w:rPr>
        <w:t>,</w:t>
      </w:r>
    </w:p>
    <w:p w14:paraId="065CE737" w14:textId="30A53C32" w:rsidR="00B67AFC" w:rsidRPr="00FA6CDF" w:rsidRDefault="00CE7B8F" w:rsidP="00195516">
      <w:pPr>
        <w:pStyle w:val="Akapitzlist"/>
        <w:numPr>
          <w:ilvl w:val="0"/>
          <w:numId w:val="65"/>
        </w:numPr>
        <w:spacing w:after="240" w:line="276" w:lineRule="auto"/>
        <w:rPr>
          <w:rFonts w:asciiTheme="minorHAnsi" w:hAnsiTheme="minorHAnsi"/>
          <w:sz w:val="22"/>
          <w:szCs w:val="22"/>
        </w:rPr>
      </w:pPr>
      <w:r w:rsidRPr="00FA6CDF">
        <w:rPr>
          <w:rFonts w:asciiTheme="minorHAnsi" w:hAnsiTheme="minorHAnsi" w:cs="Arial"/>
          <w:sz w:val="22"/>
          <w:szCs w:val="22"/>
        </w:rPr>
        <w:t>W przypadku wystąpienia, przy wykonaniu przedmiotu umowy, niezgodności z załącznikiem do ustawy z dnia 4 kwietnia 2019 r. o dostępności cyfrowej stron internetowych i aplikacji mobilnych podmiotów publicznych, Wykonawca zobowiązuje się usunąć wskazane przez Zamawiającego niezgodności</w:t>
      </w:r>
      <w:r w:rsidRPr="00FA6CDF">
        <w:rPr>
          <w:rFonts w:asciiTheme="minorHAnsi" w:hAnsiTheme="minorHAnsi" w:cs="Arial"/>
          <w:sz w:val="22"/>
          <w:szCs w:val="22"/>
          <w:lang w:val="pl-PL"/>
        </w:rPr>
        <w:t>.</w:t>
      </w:r>
    </w:p>
    <w:sectPr w:rsidR="00B67AFC" w:rsidRPr="00FA6CDF" w:rsidSect="00CE7B8F">
      <w:headerReference w:type="default" r:id="rId8"/>
      <w:footerReference w:type="default" r:id="rId9"/>
      <w:pgSz w:w="11906" w:h="16838"/>
      <w:pgMar w:top="1417" w:right="1417" w:bottom="1417" w:left="1417" w:header="51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756BE" w14:textId="77777777" w:rsidR="00266309" w:rsidRDefault="00266309">
      <w:r>
        <w:separator/>
      </w:r>
    </w:p>
  </w:endnote>
  <w:endnote w:type="continuationSeparator" w:id="0">
    <w:p w14:paraId="694A55AE" w14:textId="77777777" w:rsidR="00266309" w:rsidRDefault="00266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charset w:val="EE"/>
    <w:family w:val="auto"/>
    <w:pitch w:val="default"/>
  </w:font>
  <w:font w:name="StarSymbol"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FE8A5" w14:textId="77777777" w:rsidR="00DF515E" w:rsidRDefault="00DF515E">
    <w:pPr>
      <w:pStyle w:val="Stopka"/>
      <w:pBdr>
        <w:bottom w:val="single" w:sz="6" w:space="1" w:color="000000"/>
      </w:pBdr>
      <w:jc w:val="right"/>
      <w:rPr>
        <w:rFonts w:ascii="Arial" w:hAnsi="Arial" w:cs="Arial"/>
        <w:sz w:val="16"/>
        <w:szCs w:val="16"/>
        <w:lang w:val="pl-PL"/>
      </w:rPr>
    </w:pPr>
  </w:p>
  <w:p w14:paraId="4F4CC1B4" w14:textId="6E629C3E" w:rsidR="00DF515E" w:rsidRDefault="00DF515E">
    <w:pPr>
      <w:pStyle w:val="Stopka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pl-PL"/>
      </w:rPr>
      <w:t xml:space="preserve">Strona </w:t>
    </w:r>
    <w:r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PAGE \* ARABIC</w:instrText>
    </w:r>
    <w:r>
      <w:rPr>
        <w:rFonts w:ascii="Arial" w:hAnsi="Arial" w:cs="Arial"/>
        <w:b/>
        <w:bCs/>
        <w:sz w:val="16"/>
        <w:szCs w:val="16"/>
      </w:rPr>
      <w:fldChar w:fldCharType="separate"/>
    </w:r>
    <w:r w:rsidR="00632B10">
      <w:rPr>
        <w:rFonts w:ascii="Arial" w:hAnsi="Arial" w:cs="Arial"/>
        <w:b/>
        <w:bCs/>
        <w:noProof/>
        <w:sz w:val="16"/>
        <w:szCs w:val="16"/>
      </w:rPr>
      <w:t>3</w:t>
    </w:r>
    <w:r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  <w:lang w:val="pl-PL"/>
      </w:rPr>
      <w:t xml:space="preserve"> z </w:t>
    </w:r>
    <w:r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NUMPAGES \* ARABIC</w:instrText>
    </w:r>
    <w:r>
      <w:rPr>
        <w:rFonts w:ascii="Arial" w:hAnsi="Arial" w:cs="Arial"/>
        <w:b/>
        <w:bCs/>
        <w:sz w:val="16"/>
        <w:szCs w:val="16"/>
      </w:rPr>
      <w:fldChar w:fldCharType="separate"/>
    </w:r>
    <w:r w:rsidR="00632B10">
      <w:rPr>
        <w:rFonts w:ascii="Arial" w:hAnsi="Arial" w:cs="Arial"/>
        <w:b/>
        <w:bCs/>
        <w:noProof/>
        <w:sz w:val="16"/>
        <w:szCs w:val="16"/>
      </w:rPr>
      <w:t>4</w:t>
    </w:r>
    <w:r>
      <w:rPr>
        <w:rFonts w:ascii="Arial" w:hAnsi="Arial" w:cs="Arial"/>
        <w:b/>
        <w:bCs/>
        <w:sz w:val="16"/>
        <w:szCs w:val="16"/>
      </w:rPr>
      <w:fldChar w:fldCharType="end"/>
    </w:r>
  </w:p>
  <w:p w14:paraId="4EB00655" w14:textId="0BC6B4CA" w:rsidR="00DF515E" w:rsidRPr="00DF48E5" w:rsidRDefault="00632B10">
    <w:pPr>
      <w:pStyle w:val="Stopka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  <w:lang w:val="pl-PL"/>
      </w:rPr>
      <w:t>IZ</w:t>
    </w:r>
    <w:r w:rsidR="004D3272">
      <w:rPr>
        <w:rFonts w:ascii="Arial" w:hAnsi="Arial" w:cs="Arial"/>
        <w:sz w:val="16"/>
        <w:szCs w:val="16"/>
        <w:lang w:val="pl-PL"/>
      </w:rPr>
      <w:t>.</w:t>
    </w:r>
    <w:r w:rsidR="00874D9D">
      <w:rPr>
        <w:rFonts w:ascii="Arial" w:hAnsi="Arial" w:cs="Arial"/>
        <w:sz w:val="16"/>
        <w:szCs w:val="16"/>
        <w:lang w:val="pl-PL"/>
      </w:rPr>
      <w:t>271</w:t>
    </w:r>
    <w:r w:rsidR="004D3272">
      <w:rPr>
        <w:rFonts w:ascii="Arial" w:hAnsi="Arial" w:cs="Arial"/>
        <w:sz w:val="16"/>
        <w:szCs w:val="16"/>
        <w:lang w:val="pl-PL"/>
      </w:rPr>
      <w:t>.</w:t>
    </w:r>
    <w:r>
      <w:rPr>
        <w:rFonts w:ascii="Arial" w:hAnsi="Arial" w:cs="Arial"/>
        <w:sz w:val="16"/>
        <w:szCs w:val="16"/>
        <w:lang w:val="pl-PL"/>
      </w:rPr>
      <w:t>48</w:t>
    </w:r>
    <w:r w:rsidR="00FA6CDF">
      <w:rPr>
        <w:rFonts w:ascii="Arial" w:hAnsi="Arial" w:cs="Arial"/>
        <w:sz w:val="16"/>
        <w:szCs w:val="16"/>
        <w:lang w:val="pl-PL"/>
      </w:rPr>
      <w:t>.2022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613D8" w14:textId="77777777" w:rsidR="00266309" w:rsidRDefault="00266309">
      <w:r>
        <w:separator/>
      </w:r>
    </w:p>
  </w:footnote>
  <w:footnote w:type="continuationSeparator" w:id="0">
    <w:p w14:paraId="6A27E2EC" w14:textId="77777777" w:rsidR="00266309" w:rsidRDefault="00266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5A54E" w14:textId="227E673C" w:rsidR="00CE7B8F" w:rsidRPr="00632B10" w:rsidRDefault="00632B10" w:rsidP="006476C9">
    <w:pPr>
      <w:pStyle w:val="Nagwek"/>
      <w:spacing w:before="240" w:after="240"/>
      <w:jc w:val="center"/>
      <w:rPr>
        <w:rFonts w:asciiTheme="minorHAnsi" w:hAnsiTheme="minorHAnsi" w:cs="Arial"/>
        <w:bCs/>
        <w:sz w:val="18"/>
        <w:szCs w:val="18"/>
      </w:rPr>
    </w:pPr>
    <w:r w:rsidRPr="006B6C2D">
      <w:rPr>
        <w:rFonts w:asciiTheme="minorHAnsi" w:hAnsiTheme="minorHAnsi"/>
        <w:sz w:val="18"/>
        <w:szCs w:val="18"/>
      </w:rPr>
      <w:t xml:space="preserve">Postępowanie prowadzone w trybie podstawowym bez możliwości negocjacji na podstawie art. 275 ust. 1 ustawy </w:t>
    </w:r>
    <w:proofErr w:type="spellStart"/>
    <w:r w:rsidRPr="006B6C2D">
      <w:rPr>
        <w:rFonts w:asciiTheme="minorHAnsi" w:hAnsiTheme="minorHAnsi"/>
        <w:sz w:val="18"/>
        <w:szCs w:val="18"/>
      </w:rPr>
      <w:t>Pzp</w:t>
    </w:r>
    <w:proofErr w:type="spellEnd"/>
    <w:r w:rsidRPr="006B6C2D">
      <w:rPr>
        <w:rFonts w:asciiTheme="minorHAnsi" w:hAnsiTheme="minorHAnsi"/>
        <w:sz w:val="18"/>
        <w:szCs w:val="18"/>
      </w:rPr>
      <w:t xml:space="preserve"> na</w:t>
    </w:r>
    <w:r>
      <w:rPr>
        <w:rFonts w:asciiTheme="minorHAnsi" w:hAnsiTheme="minorHAnsi"/>
        <w:sz w:val="18"/>
        <w:szCs w:val="18"/>
      </w:rPr>
      <w:t xml:space="preserve"> </w:t>
    </w:r>
    <w:r w:rsidR="006476C9" w:rsidRPr="00632B10">
      <w:rPr>
        <w:rFonts w:asciiTheme="minorHAnsi" w:hAnsiTheme="minorHAnsi" w:cs="Arial"/>
        <w:bCs/>
        <w:color w:val="000000"/>
        <w:sz w:val="18"/>
        <w:szCs w:val="18"/>
      </w:rPr>
      <w:t xml:space="preserve">świadczenie usługi serwisowej i aktualizacyjnej przy eksploatacji systemu Elektronicznego Zarządzania Dokumentami – EDICTA wdrożonego w Urzędzie Miasta Częstochowy w okresie </w:t>
    </w:r>
    <w:r w:rsidR="006476C9" w:rsidRPr="00632B10">
      <w:rPr>
        <w:rFonts w:asciiTheme="minorHAnsi" w:hAnsiTheme="minorHAnsi" w:cs="Arial"/>
        <w:color w:val="000000"/>
        <w:sz w:val="18"/>
        <w:szCs w:val="18"/>
      </w:rPr>
      <w:t>od dnia</w:t>
    </w:r>
    <w:r>
      <w:rPr>
        <w:rFonts w:asciiTheme="minorHAnsi" w:hAnsiTheme="minorHAnsi" w:cs="Arial"/>
        <w:color w:val="000000"/>
        <w:sz w:val="18"/>
        <w:szCs w:val="18"/>
      </w:rPr>
      <w:t xml:space="preserve"> zawarcia umowy</w:t>
    </w:r>
    <w:r w:rsidR="006476C9" w:rsidRPr="00632B10">
      <w:rPr>
        <w:rFonts w:asciiTheme="minorHAnsi" w:hAnsiTheme="minorHAnsi" w:cs="Arial"/>
        <w:bCs/>
        <w:color w:val="000000"/>
        <w:sz w:val="18"/>
        <w:szCs w:val="18"/>
      </w:rPr>
      <w:t xml:space="preserve"> do 31.12.2022 r.</w:t>
    </w:r>
    <w:r>
      <w:rPr>
        <w:rFonts w:asciiTheme="minorHAnsi" w:hAnsiTheme="minorHAnsi" w:cs="Arial"/>
        <w:bCs/>
        <w:color w:val="000000"/>
        <w:sz w:val="18"/>
        <w:szCs w:val="18"/>
      </w:rPr>
      <w:br/>
      <w:t>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2C8F"/>
    <w:multiLevelType w:val="hybridMultilevel"/>
    <w:tmpl w:val="546C3C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03156"/>
    <w:multiLevelType w:val="multilevel"/>
    <w:tmpl w:val="C60AEF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5F20C0"/>
    <w:multiLevelType w:val="multilevel"/>
    <w:tmpl w:val="31807D00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680"/>
      </w:pPr>
      <w:rPr>
        <w:b w:val="0"/>
        <w:i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318" w:hanging="737"/>
      </w:pPr>
      <w:rPr>
        <w:rFonts w:ascii="Times New Roman" w:hAnsi="Times New Roman" w:cs="Times New Roman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714" w:hanging="681"/>
      </w:pPr>
      <w:rPr>
        <w:rFonts w:ascii="Arial" w:eastAsia="TimesNewRomanPSMT" w:hAnsi="Arial" w:cs="StarSymbol"/>
        <w:b/>
        <w:bCs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61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9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19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3" w:hanging="1440"/>
      </w:pPr>
    </w:lvl>
  </w:abstractNum>
  <w:abstractNum w:abstractNumId="3" w15:restartNumberingAfterBreak="0">
    <w:nsid w:val="08DB5F4B"/>
    <w:multiLevelType w:val="hybridMultilevel"/>
    <w:tmpl w:val="08B671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D41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9A6435E"/>
    <w:multiLevelType w:val="multilevel"/>
    <w:tmpl w:val="6A98DCA2"/>
    <w:lvl w:ilvl="0">
      <w:start w:val="1"/>
      <w:numFmt w:val="decimal"/>
      <w:lvlText w:val="%1."/>
      <w:lvlJc w:val="left"/>
      <w:pPr>
        <w:tabs>
          <w:tab w:val="num" w:pos="0"/>
        </w:tabs>
        <w:ind w:left="37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9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1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3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5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7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9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1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32" w:hanging="180"/>
      </w:pPr>
    </w:lvl>
  </w:abstractNum>
  <w:abstractNum w:abstractNumId="6" w15:restartNumberingAfterBreak="0">
    <w:nsid w:val="0B7C4A19"/>
    <w:multiLevelType w:val="hybridMultilevel"/>
    <w:tmpl w:val="C6F8AF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6C0164"/>
    <w:multiLevelType w:val="hybridMultilevel"/>
    <w:tmpl w:val="07163CAE"/>
    <w:lvl w:ilvl="0" w:tplc="04150017">
      <w:start w:val="1"/>
      <w:numFmt w:val="lowerLetter"/>
      <w:lvlText w:val="%1)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8" w15:restartNumberingAfterBreak="0">
    <w:nsid w:val="0E8B118B"/>
    <w:multiLevelType w:val="multilevel"/>
    <w:tmpl w:val="7BBC812C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E8E00E5"/>
    <w:multiLevelType w:val="multilevel"/>
    <w:tmpl w:val="C18E02EE"/>
    <w:lvl w:ilvl="0">
      <w:start w:val="1"/>
      <w:numFmt w:val="decimal"/>
      <w:lvlText w:val="%1)"/>
      <w:lvlJc w:val="left"/>
      <w:pPr>
        <w:tabs>
          <w:tab w:val="num" w:pos="0"/>
        </w:tabs>
        <w:ind w:left="340" w:hanging="340"/>
      </w:pPr>
      <w:rPr>
        <w:rFonts w:asciiTheme="minorHAnsi" w:hAnsiTheme="minorHAnsi" w:cs="Verdana" w:hint="default"/>
        <w:b w:val="0"/>
        <w:bCs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Verdana"/>
        <w:b/>
        <w:i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04F5CA6"/>
    <w:multiLevelType w:val="hybridMultilevel"/>
    <w:tmpl w:val="5194F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E67A7"/>
    <w:multiLevelType w:val="hybridMultilevel"/>
    <w:tmpl w:val="7AC65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F028CF"/>
    <w:multiLevelType w:val="hybridMultilevel"/>
    <w:tmpl w:val="3C62FE84"/>
    <w:lvl w:ilvl="0" w:tplc="209EA6AA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8ED01A0"/>
    <w:multiLevelType w:val="hybridMultilevel"/>
    <w:tmpl w:val="D0AE2CA2"/>
    <w:lvl w:ilvl="0" w:tplc="04150017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4" w15:restartNumberingAfterBreak="0">
    <w:nsid w:val="1B3C7FB8"/>
    <w:multiLevelType w:val="hybridMultilevel"/>
    <w:tmpl w:val="11C07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C24286"/>
    <w:multiLevelType w:val="hybridMultilevel"/>
    <w:tmpl w:val="5CC204B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FF6D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EF424E2"/>
    <w:multiLevelType w:val="hybridMultilevel"/>
    <w:tmpl w:val="ADCCF9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2C7CC7"/>
    <w:multiLevelType w:val="multilevel"/>
    <w:tmpl w:val="66ECE89A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/>
      </w:rPr>
    </w:lvl>
  </w:abstractNum>
  <w:abstractNum w:abstractNumId="19" w15:restartNumberingAfterBreak="0">
    <w:nsid w:val="240A5591"/>
    <w:multiLevelType w:val="hybridMultilevel"/>
    <w:tmpl w:val="A67091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300A1E"/>
    <w:multiLevelType w:val="hybridMultilevel"/>
    <w:tmpl w:val="A9665C62"/>
    <w:lvl w:ilvl="0" w:tplc="04150017">
      <w:start w:val="1"/>
      <w:numFmt w:val="lowerLetter"/>
      <w:lvlText w:val="%1)"/>
      <w:lvlJc w:val="left"/>
      <w:pPr>
        <w:ind w:left="1787" w:hanging="360"/>
      </w:pPr>
    </w:lvl>
    <w:lvl w:ilvl="1" w:tplc="04150019" w:tentative="1">
      <w:start w:val="1"/>
      <w:numFmt w:val="lowerLetter"/>
      <w:lvlText w:val="%2."/>
      <w:lvlJc w:val="left"/>
      <w:pPr>
        <w:ind w:left="2507" w:hanging="360"/>
      </w:pPr>
    </w:lvl>
    <w:lvl w:ilvl="2" w:tplc="0415001B" w:tentative="1">
      <w:start w:val="1"/>
      <w:numFmt w:val="lowerRoman"/>
      <w:lvlText w:val="%3."/>
      <w:lvlJc w:val="right"/>
      <w:pPr>
        <w:ind w:left="3227" w:hanging="180"/>
      </w:pPr>
    </w:lvl>
    <w:lvl w:ilvl="3" w:tplc="0415000F" w:tentative="1">
      <w:start w:val="1"/>
      <w:numFmt w:val="decimal"/>
      <w:lvlText w:val="%4."/>
      <w:lvlJc w:val="left"/>
      <w:pPr>
        <w:ind w:left="3947" w:hanging="360"/>
      </w:pPr>
    </w:lvl>
    <w:lvl w:ilvl="4" w:tplc="04150019" w:tentative="1">
      <w:start w:val="1"/>
      <w:numFmt w:val="lowerLetter"/>
      <w:lvlText w:val="%5."/>
      <w:lvlJc w:val="left"/>
      <w:pPr>
        <w:ind w:left="4667" w:hanging="360"/>
      </w:pPr>
    </w:lvl>
    <w:lvl w:ilvl="5" w:tplc="0415001B" w:tentative="1">
      <w:start w:val="1"/>
      <w:numFmt w:val="lowerRoman"/>
      <w:lvlText w:val="%6."/>
      <w:lvlJc w:val="right"/>
      <w:pPr>
        <w:ind w:left="5387" w:hanging="180"/>
      </w:pPr>
    </w:lvl>
    <w:lvl w:ilvl="6" w:tplc="0415000F" w:tentative="1">
      <w:start w:val="1"/>
      <w:numFmt w:val="decimal"/>
      <w:lvlText w:val="%7."/>
      <w:lvlJc w:val="left"/>
      <w:pPr>
        <w:ind w:left="6107" w:hanging="360"/>
      </w:pPr>
    </w:lvl>
    <w:lvl w:ilvl="7" w:tplc="04150019" w:tentative="1">
      <w:start w:val="1"/>
      <w:numFmt w:val="lowerLetter"/>
      <w:lvlText w:val="%8."/>
      <w:lvlJc w:val="left"/>
      <w:pPr>
        <w:ind w:left="6827" w:hanging="360"/>
      </w:pPr>
    </w:lvl>
    <w:lvl w:ilvl="8" w:tplc="0415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21" w15:restartNumberingAfterBreak="0">
    <w:nsid w:val="243F37B9"/>
    <w:multiLevelType w:val="hybridMultilevel"/>
    <w:tmpl w:val="C28288BC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 w15:restartNumberingAfterBreak="0">
    <w:nsid w:val="24DD77BD"/>
    <w:multiLevelType w:val="hybridMultilevel"/>
    <w:tmpl w:val="C30A09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815DA8"/>
    <w:multiLevelType w:val="multilevel"/>
    <w:tmpl w:val="834A26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26BC3AAC"/>
    <w:multiLevelType w:val="multilevel"/>
    <w:tmpl w:val="16DC7142"/>
    <w:lvl w:ilvl="0">
      <w:start w:val="1"/>
      <w:numFmt w:val="lowerLetter"/>
      <w:lvlText w:val="%1)"/>
      <w:lvlJc w:val="left"/>
      <w:pPr>
        <w:tabs>
          <w:tab w:val="num" w:pos="0"/>
        </w:tabs>
        <w:ind w:left="73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5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7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9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1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3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5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7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93" w:hanging="180"/>
      </w:pPr>
    </w:lvl>
  </w:abstractNum>
  <w:abstractNum w:abstractNumId="25" w15:restartNumberingAfterBreak="0">
    <w:nsid w:val="2935149C"/>
    <w:multiLevelType w:val="hybridMultilevel"/>
    <w:tmpl w:val="B0E8206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 w15:restartNumberingAfterBreak="0">
    <w:nsid w:val="2A80323E"/>
    <w:multiLevelType w:val="hybridMultilevel"/>
    <w:tmpl w:val="BA0CF060"/>
    <w:lvl w:ilvl="0" w:tplc="80AA786E">
      <w:start w:val="3"/>
      <w:numFmt w:val="bullet"/>
      <w:lvlText w:val="•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2A872BA5"/>
    <w:multiLevelType w:val="multilevel"/>
    <w:tmpl w:val="38B6FF9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2DDC0DB6"/>
    <w:multiLevelType w:val="multilevel"/>
    <w:tmpl w:val="7E38CC2A"/>
    <w:lvl w:ilvl="0">
      <w:start w:val="1"/>
      <w:numFmt w:val="decimal"/>
      <w:lvlText w:val="%1)"/>
      <w:lvlJc w:val="left"/>
      <w:pPr>
        <w:tabs>
          <w:tab w:val="num" w:pos="0"/>
        </w:tabs>
        <w:ind w:left="340" w:hanging="340"/>
      </w:pPr>
      <w:rPr>
        <w:rFonts w:ascii="Verdana" w:hAnsi="Verdana" w:cs="Verdana"/>
        <w:b w:val="0"/>
        <w:bCs/>
        <w:i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StarSymbol"/>
        <w:b/>
        <w:color w:val="00000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2F4D550F"/>
    <w:multiLevelType w:val="hybridMultilevel"/>
    <w:tmpl w:val="D0FCCD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77764E"/>
    <w:multiLevelType w:val="hybridMultilevel"/>
    <w:tmpl w:val="8ED891F0"/>
    <w:lvl w:ilvl="0" w:tplc="2B8607CE">
      <w:start w:val="1"/>
      <w:numFmt w:val="decimal"/>
      <w:lvlText w:val="%1)"/>
      <w:lvlJc w:val="left"/>
      <w:pPr>
        <w:ind w:left="73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1" w15:restartNumberingAfterBreak="0">
    <w:nsid w:val="38D17138"/>
    <w:multiLevelType w:val="hybridMultilevel"/>
    <w:tmpl w:val="993280FC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39C21333"/>
    <w:multiLevelType w:val="multilevel"/>
    <w:tmpl w:val="83D646E0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3A0806E1"/>
    <w:multiLevelType w:val="hybridMultilevel"/>
    <w:tmpl w:val="A9223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3377ED"/>
    <w:multiLevelType w:val="multilevel"/>
    <w:tmpl w:val="3572A840"/>
    <w:lvl w:ilvl="0">
      <w:start w:val="1"/>
      <w:numFmt w:val="decimal"/>
      <w:lvlText w:val="%1."/>
      <w:lvlJc w:val="left"/>
      <w:pPr>
        <w:tabs>
          <w:tab w:val="num" w:pos="0"/>
        </w:tabs>
        <w:ind w:left="73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5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7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9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1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3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5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7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93" w:hanging="180"/>
      </w:pPr>
    </w:lvl>
  </w:abstractNum>
  <w:abstractNum w:abstractNumId="35" w15:restartNumberingAfterBreak="0">
    <w:nsid w:val="3A4C3198"/>
    <w:multiLevelType w:val="hybridMultilevel"/>
    <w:tmpl w:val="B770EC96"/>
    <w:lvl w:ilvl="0" w:tplc="FABA7466">
      <w:start w:val="1"/>
      <w:numFmt w:val="lowerLetter"/>
      <w:lvlText w:val="%1)"/>
      <w:lvlJc w:val="left"/>
      <w:pPr>
        <w:ind w:left="2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61" w:hanging="360"/>
      </w:pPr>
    </w:lvl>
    <w:lvl w:ilvl="2" w:tplc="0415001B" w:tentative="1">
      <w:start w:val="1"/>
      <w:numFmt w:val="lowerRoman"/>
      <w:lvlText w:val="%3."/>
      <w:lvlJc w:val="right"/>
      <w:pPr>
        <w:ind w:left="3881" w:hanging="180"/>
      </w:pPr>
    </w:lvl>
    <w:lvl w:ilvl="3" w:tplc="0415000F" w:tentative="1">
      <w:start w:val="1"/>
      <w:numFmt w:val="decimal"/>
      <w:lvlText w:val="%4."/>
      <w:lvlJc w:val="left"/>
      <w:pPr>
        <w:ind w:left="4601" w:hanging="360"/>
      </w:pPr>
    </w:lvl>
    <w:lvl w:ilvl="4" w:tplc="04150019" w:tentative="1">
      <w:start w:val="1"/>
      <w:numFmt w:val="lowerLetter"/>
      <w:lvlText w:val="%5."/>
      <w:lvlJc w:val="left"/>
      <w:pPr>
        <w:ind w:left="5321" w:hanging="360"/>
      </w:pPr>
    </w:lvl>
    <w:lvl w:ilvl="5" w:tplc="0415001B" w:tentative="1">
      <w:start w:val="1"/>
      <w:numFmt w:val="lowerRoman"/>
      <w:lvlText w:val="%6."/>
      <w:lvlJc w:val="right"/>
      <w:pPr>
        <w:ind w:left="6041" w:hanging="180"/>
      </w:pPr>
    </w:lvl>
    <w:lvl w:ilvl="6" w:tplc="0415000F" w:tentative="1">
      <w:start w:val="1"/>
      <w:numFmt w:val="decimal"/>
      <w:lvlText w:val="%7."/>
      <w:lvlJc w:val="left"/>
      <w:pPr>
        <w:ind w:left="6761" w:hanging="360"/>
      </w:pPr>
    </w:lvl>
    <w:lvl w:ilvl="7" w:tplc="04150019" w:tentative="1">
      <w:start w:val="1"/>
      <w:numFmt w:val="lowerLetter"/>
      <w:lvlText w:val="%8."/>
      <w:lvlJc w:val="left"/>
      <w:pPr>
        <w:ind w:left="7481" w:hanging="360"/>
      </w:pPr>
    </w:lvl>
    <w:lvl w:ilvl="8" w:tplc="0415001B" w:tentative="1">
      <w:start w:val="1"/>
      <w:numFmt w:val="lowerRoman"/>
      <w:lvlText w:val="%9."/>
      <w:lvlJc w:val="right"/>
      <w:pPr>
        <w:ind w:left="8201" w:hanging="180"/>
      </w:pPr>
    </w:lvl>
  </w:abstractNum>
  <w:abstractNum w:abstractNumId="36" w15:restartNumberingAfterBreak="0">
    <w:nsid w:val="3A8C519D"/>
    <w:multiLevelType w:val="multilevel"/>
    <w:tmpl w:val="96CA4054"/>
    <w:lvl w:ilvl="0">
      <w:start w:val="1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3AD54838"/>
    <w:multiLevelType w:val="multilevel"/>
    <w:tmpl w:val="9E8619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3B1849F3"/>
    <w:multiLevelType w:val="multilevel"/>
    <w:tmpl w:val="53729F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Arial" w:cs="Verdana"/>
        <w:b/>
        <w:bCs/>
        <w:color w:val="000000"/>
        <w:sz w:val="20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Verdana"/>
        <w:b/>
        <w:color w:val="000000"/>
        <w:sz w:val="20"/>
      </w:rPr>
    </w:lvl>
  </w:abstractNum>
  <w:abstractNum w:abstractNumId="39" w15:restartNumberingAfterBreak="0">
    <w:nsid w:val="3B492A26"/>
    <w:multiLevelType w:val="multilevel"/>
    <w:tmpl w:val="5CA461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mbria" w:cs="Verdana"/>
        <w:b/>
        <w:color w:val="000000"/>
        <w:sz w:val="20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color w:val="000000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</w:abstractNum>
  <w:abstractNum w:abstractNumId="40" w15:restartNumberingAfterBreak="0">
    <w:nsid w:val="3B9C18C0"/>
    <w:multiLevelType w:val="hybridMultilevel"/>
    <w:tmpl w:val="59B86F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6F28E2"/>
    <w:multiLevelType w:val="hybridMultilevel"/>
    <w:tmpl w:val="3CA039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A31634"/>
    <w:multiLevelType w:val="hybridMultilevel"/>
    <w:tmpl w:val="DD4C4C3E"/>
    <w:lvl w:ilvl="0" w:tplc="68867574">
      <w:start w:val="1"/>
      <w:numFmt w:val="decimal"/>
      <w:lvlText w:val="%1)"/>
      <w:lvlJc w:val="left"/>
      <w:pPr>
        <w:ind w:left="100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3" w15:restartNumberingAfterBreak="0">
    <w:nsid w:val="4117531E"/>
    <w:multiLevelType w:val="hybridMultilevel"/>
    <w:tmpl w:val="D6E2457E"/>
    <w:lvl w:ilvl="0" w:tplc="B4C6A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7448DF"/>
    <w:multiLevelType w:val="hybridMultilevel"/>
    <w:tmpl w:val="AA588E6C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1">
      <w:start w:val="1"/>
      <w:numFmt w:val="decimal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5" w15:restartNumberingAfterBreak="0">
    <w:nsid w:val="41D264B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24C2306"/>
    <w:multiLevelType w:val="multilevel"/>
    <w:tmpl w:val="87A671BA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46A454F9"/>
    <w:multiLevelType w:val="hybridMultilevel"/>
    <w:tmpl w:val="09AEBECA"/>
    <w:lvl w:ilvl="0" w:tplc="04150011">
      <w:start w:val="1"/>
      <w:numFmt w:val="decimal"/>
      <w:lvlText w:val="%1)"/>
      <w:lvlJc w:val="left"/>
      <w:pPr>
        <w:ind w:left="707" w:hanging="360"/>
      </w:pPr>
    </w:lvl>
    <w:lvl w:ilvl="1" w:tplc="FABA7466">
      <w:start w:val="1"/>
      <w:numFmt w:val="lowerLetter"/>
      <w:lvlText w:val="%2)"/>
      <w:lvlJc w:val="left"/>
      <w:pPr>
        <w:ind w:left="142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47" w:hanging="180"/>
      </w:pPr>
    </w:lvl>
    <w:lvl w:ilvl="3" w:tplc="0415000F" w:tentative="1">
      <w:start w:val="1"/>
      <w:numFmt w:val="decimal"/>
      <w:lvlText w:val="%4."/>
      <w:lvlJc w:val="left"/>
      <w:pPr>
        <w:ind w:left="2867" w:hanging="360"/>
      </w:pPr>
    </w:lvl>
    <w:lvl w:ilvl="4" w:tplc="04150019" w:tentative="1">
      <w:start w:val="1"/>
      <w:numFmt w:val="lowerLetter"/>
      <w:lvlText w:val="%5."/>
      <w:lvlJc w:val="left"/>
      <w:pPr>
        <w:ind w:left="3587" w:hanging="360"/>
      </w:pPr>
    </w:lvl>
    <w:lvl w:ilvl="5" w:tplc="0415001B" w:tentative="1">
      <w:start w:val="1"/>
      <w:numFmt w:val="lowerRoman"/>
      <w:lvlText w:val="%6."/>
      <w:lvlJc w:val="right"/>
      <w:pPr>
        <w:ind w:left="4307" w:hanging="180"/>
      </w:pPr>
    </w:lvl>
    <w:lvl w:ilvl="6" w:tplc="0415000F" w:tentative="1">
      <w:start w:val="1"/>
      <w:numFmt w:val="decimal"/>
      <w:lvlText w:val="%7."/>
      <w:lvlJc w:val="left"/>
      <w:pPr>
        <w:ind w:left="5027" w:hanging="360"/>
      </w:pPr>
    </w:lvl>
    <w:lvl w:ilvl="7" w:tplc="04150019" w:tentative="1">
      <w:start w:val="1"/>
      <w:numFmt w:val="lowerLetter"/>
      <w:lvlText w:val="%8."/>
      <w:lvlJc w:val="left"/>
      <w:pPr>
        <w:ind w:left="5747" w:hanging="360"/>
      </w:pPr>
    </w:lvl>
    <w:lvl w:ilvl="8" w:tplc="0415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48" w15:restartNumberingAfterBreak="0">
    <w:nsid w:val="4752558F"/>
    <w:multiLevelType w:val="hybridMultilevel"/>
    <w:tmpl w:val="49FA6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6D60F9"/>
    <w:multiLevelType w:val="hybridMultilevel"/>
    <w:tmpl w:val="F3DA7FB0"/>
    <w:lvl w:ilvl="0" w:tplc="04150011">
      <w:start w:val="1"/>
      <w:numFmt w:val="decimal"/>
      <w:lvlText w:val="%1)"/>
      <w:lvlJc w:val="left"/>
      <w:pPr>
        <w:ind w:left="732" w:hanging="360"/>
      </w:p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0" w15:restartNumberingAfterBreak="0">
    <w:nsid w:val="48702D65"/>
    <w:multiLevelType w:val="hybridMultilevel"/>
    <w:tmpl w:val="70A02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A11546"/>
    <w:multiLevelType w:val="hybridMultilevel"/>
    <w:tmpl w:val="A8380F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994F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4E7351B1"/>
    <w:multiLevelType w:val="hybridMultilevel"/>
    <w:tmpl w:val="6166EA28"/>
    <w:lvl w:ilvl="0" w:tplc="04150005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4" w15:restartNumberingAfterBreak="0">
    <w:nsid w:val="4FEA0CF3"/>
    <w:multiLevelType w:val="hybridMultilevel"/>
    <w:tmpl w:val="9678FF92"/>
    <w:lvl w:ilvl="0" w:tplc="D04CB01C">
      <w:start w:val="1"/>
      <w:numFmt w:val="bullet"/>
      <w:lvlText w:val="•"/>
      <w:lvlJc w:val="left"/>
      <w:pPr>
        <w:ind w:left="1144" w:hanging="435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5" w15:restartNumberingAfterBreak="0">
    <w:nsid w:val="50DE199B"/>
    <w:multiLevelType w:val="hybridMultilevel"/>
    <w:tmpl w:val="178216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8E0534"/>
    <w:multiLevelType w:val="multilevel"/>
    <w:tmpl w:val="7D382F1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55072724"/>
    <w:multiLevelType w:val="hybridMultilevel"/>
    <w:tmpl w:val="B18E3FBA"/>
    <w:lvl w:ilvl="0" w:tplc="04150011">
      <w:start w:val="1"/>
      <w:numFmt w:val="decimal"/>
      <w:lvlText w:val="%1)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8" w15:restartNumberingAfterBreak="0">
    <w:nsid w:val="56AB2881"/>
    <w:multiLevelType w:val="multilevel"/>
    <w:tmpl w:val="31C4787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 w15:restartNumberingAfterBreak="0">
    <w:nsid w:val="57651481"/>
    <w:multiLevelType w:val="hybridMultilevel"/>
    <w:tmpl w:val="BF607048"/>
    <w:lvl w:ilvl="0" w:tplc="00000005">
      <w:start w:val="1"/>
      <w:numFmt w:val="bullet"/>
      <w:lvlText w:val="-"/>
      <w:lvlJc w:val="left"/>
      <w:pPr>
        <w:ind w:left="1155" w:hanging="360"/>
      </w:pPr>
      <w:rPr>
        <w:rFonts w:ascii="Arial" w:hAnsi="Arial" w:cs="Verdana"/>
        <w:b/>
        <w:sz w:val="20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0" w15:restartNumberingAfterBreak="0">
    <w:nsid w:val="5819100A"/>
    <w:multiLevelType w:val="hybridMultilevel"/>
    <w:tmpl w:val="CC160626"/>
    <w:lvl w:ilvl="0" w:tplc="037C2B26">
      <w:start w:val="3"/>
      <w:numFmt w:val="bullet"/>
      <w:lvlText w:val="•"/>
      <w:lvlJc w:val="left"/>
      <w:pPr>
        <w:ind w:left="1144" w:hanging="43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1" w15:restartNumberingAfterBreak="0">
    <w:nsid w:val="5A2D3B41"/>
    <w:multiLevelType w:val="hybridMultilevel"/>
    <w:tmpl w:val="DD2C7C3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2" w15:restartNumberingAfterBreak="0">
    <w:nsid w:val="5A506B23"/>
    <w:multiLevelType w:val="hybridMultilevel"/>
    <w:tmpl w:val="DEA61050"/>
    <w:lvl w:ilvl="0" w:tplc="B4C6A696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3" w15:restartNumberingAfterBreak="0">
    <w:nsid w:val="5BE40F4C"/>
    <w:multiLevelType w:val="hybridMultilevel"/>
    <w:tmpl w:val="00865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BF6288D"/>
    <w:multiLevelType w:val="hybridMultilevel"/>
    <w:tmpl w:val="C71861D2"/>
    <w:lvl w:ilvl="0" w:tplc="00000005">
      <w:start w:val="1"/>
      <w:numFmt w:val="bullet"/>
      <w:lvlText w:val="-"/>
      <w:lvlJc w:val="left"/>
      <w:pPr>
        <w:ind w:left="2081" w:hanging="360"/>
      </w:pPr>
      <w:rPr>
        <w:rFonts w:ascii="Arial" w:hAnsi="Arial" w:cs="Verdana"/>
        <w:b/>
        <w:sz w:val="20"/>
      </w:rPr>
    </w:lvl>
    <w:lvl w:ilvl="1" w:tplc="04150003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65" w15:restartNumberingAfterBreak="0">
    <w:nsid w:val="5C6726B1"/>
    <w:multiLevelType w:val="hybridMultilevel"/>
    <w:tmpl w:val="14B81F04"/>
    <w:lvl w:ilvl="0" w:tplc="04150011">
      <w:start w:val="1"/>
      <w:numFmt w:val="decimal"/>
      <w:lvlText w:val="%1)"/>
      <w:lvlJc w:val="left"/>
      <w:pPr>
        <w:ind w:left="732" w:hanging="360"/>
      </w:p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66" w15:restartNumberingAfterBreak="0">
    <w:nsid w:val="5DC21AB0"/>
    <w:multiLevelType w:val="hybridMultilevel"/>
    <w:tmpl w:val="311691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5E5D5585"/>
    <w:multiLevelType w:val="hybridMultilevel"/>
    <w:tmpl w:val="5226D5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EEE0B4D"/>
    <w:multiLevelType w:val="multilevel"/>
    <w:tmpl w:val="80F24B2E"/>
    <w:lvl w:ilvl="0">
      <w:start w:val="1"/>
      <w:numFmt w:val="decimal"/>
      <w:lvlText w:val="%1)"/>
      <w:lvlJc w:val="left"/>
      <w:pPr>
        <w:tabs>
          <w:tab w:val="num" w:pos="0"/>
        </w:tabs>
        <w:ind w:left="340" w:hanging="340"/>
      </w:pPr>
      <w:rPr>
        <w:b w:val="0"/>
        <w:bCs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Arial" w:hAnsi="Verdana" w:cs="Verdana"/>
        <w:b/>
        <w:i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 w15:restartNumberingAfterBreak="0">
    <w:nsid w:val="60A30FFA"/>
    <w:multiLevelType w:val="multilevel"/>
    <w:tmpl w:val="C882C1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62E244F3"/>
    <w:multiLevelType w:val="hybridMultilevel"/>
    <w:tmpl w:val="DD3CF7CA"/>
    <w:lvl w:ilvl="0" w:tplc="00000005">
      <w:start w:val="1"/>
      <w:numFmt w:val="bullet"/>
      <w:lvlText w:val="-"/>
      <w:lvlJc w:val="left"/>
      <w:pPr>
        <w:ind w:left="2081" w:hanging="360"/>
      </w:pPr>
      <w:rPr>
        <w:rFonts w:ascii="Arial" w:hAnsi="Arial" w:cs="Verdana"/>
        <w:b/>
        <w:sz w:val="20"/>
      </w:rPr>
    </w:lvl>
    <w:lvl w:ilvl="1" w:tplc="0415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71" w15:restartNumberingAfterBreak="0">
    <w:nsid w:val="648D5057"/>
    <w:multiLevelType w:val="hybridMultilevel"/>
    <w:tmpl w:val="E12A9DAC"/>
    <w:lvl w:ilvl="0" w:tplc="04150011">
      <w:start w:val="1"/>
      <w:numFmt w:val="decimal"/>
      <w:lvlText w:val="%1)"/>
      <w:lvlJc w:val="left"/>
      <w:pPr>
        <w:ind w:left="732" w:hanging="360"/>
      </w:p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72" w15:restartNumberingAfterBreak="0">
    <w:nsid w:val="652503CC"/>
    <w:multiLevelType w:val="hybridMultilevel"/>
    <w:tmpl w:val="CE0E62F6"/>
    <w:lvl w:ilvl="0" w:tplc="04150017">
      <w:start w:val="1"/>
      <w:numFmt w:val="lowerLetter"/>
      <w:lvlText w:val="%1)"/>
      <w:lvlJc w:val="left"/>
      <w:pPr>
        <w:ind w:left="707" w:hanging="360"/>
      </w:pPr>
    </w:lvl>
    <w:lvl w:ilvl="1" w:tplc="04150019" w:tentative="1">
      <w:start w:val="1"/>
      <w:numFmt w:val="lowerLetter"/>
      <w:lvlText w:val="%2."/>
      <w:lvlJc w:val="left"/>
      <w:pPr>
        <w:ind w:left="1427" w:hanging="360"/>
      </w:pPr>
    </w:lvl>
    <w:lvl w:ilvl="2" w:tplc="0415001B" w:tentative="1">
      <w:start w:val="1"/>
      <w:numFmt w:val="lowerRoman"/>
      <w:lvlText w:val="%3."/>
      <w:lvlJc w:val="right"/>
      <w:pPr>
        <w:ind w:left="2147" w:hanging="180"/>
      </w:pPr>
    </w:lvl>
    <w:lvl w:ilvl="3" w:tplc="0415000F" w:tentative="1">
      <w:start w:val="1"/>
      <w:numFmt w:val="decimal"/>
      <w:lvlText w:val="%4."/>
      <w:lvlJc w:val="left"/>
      <w:pPr>
        <w:ind w:left="2867" w:hanging="360"/>
      </w:pPr>
    </w:lvl>
    <w:lvl w:ilvl="4" w:tplc="04150019" w:tentative="1">
      <w:start w:val="1"/>
      <w:numFmt w:val="lowerLetter"/>
      <w:lvlText w:val="%5."/>
      <w:lvlJc w:val="left"/>
      <w:pPr>
        <w:ind w:left="3587" w:hanging="360"/>
      </w:pPr>
    </w:lvl>
    <w:lvl w:ilvl="5" w:tplc="0415001B" w:tentative="1">
      <w:start w:val="1"/>
      <w:numFmt w:val="lowerRoman"/>
      <w:lvlText w:val="%6."/>
      <w:lvlJc w:val="right"/>
      <w:pPr>
        <w:ind w:left="4307" w:hanging="180"/>
      </w:pPr>
    </w:lvl>
    <w:lvl w:ilvl="6" w:tplc="0415000F" w:tentative="1">
      <w:start w:val="1"/>
      <w:numFmt w:val="decimal"/>
      <w:lvlText w:val="%7."/>
      <w:lvlJc w:val="left"/>
      <w:pPr>
        <w:ind w:left="5027" w:hanging="360"/>
      </w:pPr>
    </w:lvl>
    <w:lvl w:ilvl="7" w:tplc="04150019" w:tentative="1">
      <w:start w:val="1"/>
      <w:numFmt w:val="lowerLetter"/>
      <w:lvlText w:val="%8."/>
      <w:lvlJc w:val="left"/>
      <w:pPr>
        <w:ind w:left="5747" w:hanging="360"/>
      </w:pPr>
    </w:lvl>
    <w:lvl w:ilvl="8" w:tplc="0415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73" w15:restartNumberingAfterBreak="0">
    <w:nsid w:val="680C5310"/>
    <w:multiLevelType w:val="hybridMultilevel"/>
    <w:tmpl w:val="99060B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A173735"/>
    <w:multiLevelType w:val="multilevel"/>
    <w:tmpl w:val="4AF635D4"/>
    <w:lvl w:ilvl="0">
      <w:start w:val="1"/>
      <w:numFmt w:val="lowerLetter"/>
      <w:lvlText w:val="%1)"/>
      <w:lvlJc w:val="left"/>
      <w:pPr>
        <w:tabs>
          <w:tab w:val="num" w:pos="0"/>
        </w:tabs>
        <w:ind w:left="73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5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7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9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1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3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5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7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93" w:hanging="180"/>
      </w:pPr>
    </w:lvl>
  </w:abstractNum>
  <w:abstractNum w:abstractNumId="75" w15:restartNumberingAfterBreak="0">
    <w:nsid w:val="6B090CA9"/>
    <w:multiLevelType w:val="hybridMultilevel"/>
    <w:tmpl w:val="9BA45C38"/>
    <w:lvl w:ilvl="0" w:tplc="A98AB984">
      <w:start w:val="1"/>
      <w:numFmt w:val="lowerRoman"/>
      <w:lvlText w:val="%1."/>
      <w:lvlJc w:val="left"/>
      <w:pPr>
        <w:ind w:left="115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6" w15:restartNumberingAfterBreak="0">
    <w:nsid w:val="6B76542A"/>
    <w:multiLevelType w:val="hybridMultilevel"/>
    <w:tmpl w:val="353A5D8A"/>
    <w:lvl w:ilvl="0" w:tplc="00000005">
      <w:start w:val="1"/>
      <w:numFmt w:val="bullet"/>
      <w:lvlText w:val="-"/>
      <w:lvlJc w:val="left"/>
      <w:pPr>
        <w:ind w:left="1146" w:hanging="360"/>
      </w:pPr>
      <w:rPr>
        <w:rFonts w:ascii="Arial" w:hAnsi="Arial" w:cs="Verdana"/>
        <w:b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6BDA58D8"/>
    <w:multiLevelType w:val="multilevel"/>
    <w:tmpl w:val="5C9076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mbria" w:cs="Verdana"/>
        <w:b/>
        <w:color w:val="000000"/>
        <w:sz w:val="20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Verdana"/>
        <w:color w:val="000000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</w:abstractNum>
  <w:abstractNum w:abstractNumId="78" w15:restartNumberingAfterBreak="0">
    <w:nsid w:val="716A3464"/>
    <w:multiLevelType w:val="hybridMultilevel"/>
    <w:tmpl w:val="46DE2F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46A4EE5"/>
    <w:multiLevelType w:val="hybridMultilevel"/>
    <w:tmpl w:val="B3F408BC"/>
    <w:lvl w:ilvl="0" w:tplc="B4C6A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6086814"/>
    <w:multiLevelType w:val="hybridMultilevel"/>
    <w:tmpl w:val="233C0C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63A6A9B"/>
    <w:multiLevelType w:val="hybridMultilevel"/>
    <w:tmpl w:val="B0E8206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2" w15:restartNumberingAfterBreak="0">
    <w:nsid w:val="7BAD62A7"/>
    <w:multiLevelType w:val="hybridMultilevel"/>
    <w:tmpl w:val="21D2C6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C3A0D48"/>
    <w:multiLevelType w:val="multilevel"/>
    <w:tmpl w:val="5CA461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mbria" w:cs="Verdana"/>
        <w:b/>
        <w:color w:val="000000"/>
        <w:sz w:val="20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color w:val="000000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</w:abstractNum>
  <w:abstractNum w:abstractNumId="84" w15:restartNumberingAfterBreak="0">
    <w:nsid w:val="7D056F56"/>
    <w:multiLevelType w:val="hybridMultilevel"/>
    <w:tmpl w:val="23D4EADE"/>
    <w:lvl w:ilvl="0" w:tplc="04150017">
      <w:start w:val="1"/>
      <w:numFmt w:val="lowerLetter"/>
      <w:lvlText w:val="%1)"/>
      <w:lvlJc w:val="left"/>
      <w:pPr>
        <w:ind w:left="1137" w:hanging="360"/>
      </w:pPr>
    </w:lvl>
    <w:lvl w:ilvl="1" w:tplc="D2A49654">
      <w:start w:val="1"/>
      <w:numFmt w:val="decimal"/>
      <w:lvlText w:val="%2."/>
      <w:lvlJc w:val="left"/>
      <w:pPr>
        <w:ind w:left="1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85" w15:restartNumberingAfterBreak="0">
    <w:nsid w:val="7D225535"/>
    <w:multiLevelType w:val="hybridMultilevel"/>
    <w:tmpl w:val="E690C620"/>
    <w:lvl w:ilvl="0" w:tplc="E3C22508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8"/>
  </w:num>
  <w:num w:numId="2">
    <w:abstractNumId w:val="77"/>
  </w:num>
  <w:num w:numId="3">
    <w:abstractNumId w:val="8"/>
  </w:num>
  <w:num w:numId="4">
    <w:abstractNumId w:val="5"/>
  </w:num>
  <w:num w:numId="5">
    <w:abstractNumId w:val="74"/>
  </w:num>
  <w:num w:numId="6">
    <w:abstractNumId w:val="24"/>
  </w:num>
  <w:num w:numId="7">
    <w:abstractNumId w:val="36"/>
  </w:num>
  <w:num w:numId="8">
    <w:abstractNumId w:val="18"/>
  </w:num>
  <w:num w:numId="9">
    <w:abstractNumId w:val="1"/>
  </w:num>
  <w:num w:numId="10">
    <w:abstractNumId w:val="17"/>
  </w:num>
  <w:num w:numId="11">
    <w:abstractNumId w:val="12"/>
  </w:num>
  <w:num w:numId="12">
    <w:abstractNumId w:val="76"/>
  </w:num>
  <w:num w:numId="13">
    <w:abstractNumId w:val="85"/>
  </w:num>
  <w:num w:numId="14">
    <w:abstractNumId w:val="59"/>
  </w:num>
  <w:num w:numId="15">
    <w:abstractNumId w:val="75"/>
  </w:num>
  <w:num w:numId="16">
    <w:abstractNumId w:val="79"/>
  </w:num>
  <w:num w:numId="17">
    <w:abstractNumId w:val="26"/>
  </w:num>
  <w:num w:numId="18">
    <w:abstractNumId w:val="62"/>
  </w:num>
  <w:num w:numId="19">
    <w:abstractNumId w:val="43"/>
  </w:num>
  <w:num w:numId="20">
    <w:abstractNumId w:val="15"/>
  </w:num>
  <w:num w:numId="21">
    <w:abstractNumId w:val="72"/>
  </w:num>
  <w:num w:numId="22">
    <w:abstractNumId w:val="33"/>
  </w:num>
  <w:num w:numId="23">
    <w:abstractNumId w:val="7"/>
  </w:num>
  <w:num w:numId="24">
    <w:abstractNumId w:val="52"/>
  </w:num>
  <w:num w:numId="25">
    <w:abstractNumId w:val="45"/>
  </w:num>
  <w:num w:numId="26">
    <w:abstractNumId w:val="30"/>
  </w:num>
  <w:num w:numId="27">
    <w:abstractNumId w:val="47"/>
  </w:num>
  <w:num w:numId="28">
    <w:abstractNumId w:val="20"/>
  </w:num>
  <w:num w:numId="29">
    <w:abstractNumId w:val="13"/>
  </w:num>
  <w:num w:numId="30">
    <w:abstractNumId w:val="61"/>
  </w:num>
  <w:num w:numId="31">
    <w:abstractNumId w:val="64"/>
  </w:num>
  <w:num w:numId="32">
    <w:abstractNumId w:val="70"/>
  </w:num>
  <w:num w:numId="33">
    <w:abstractNumId w:val="78"/>
  </w:num>
  <w:num w:numId="34">
    <w:abstractNumId w:val="60"/>
  </w:num>
  <w:num w:numId="35">
    <w:abstractNumId w:val="39"/>
  </w:num>
  <w:num w:numId="36">
    <w:abstractNumId w:val="83"/>
  </w:num>
  <w:num w:numId="37">
    <w:abstractNumId w:val="84"/>
  </w:num>
  <w:num w:numId="38">
    <w:abstractNumId w:val="4"/>
  </w:num>
  <w:num w:numId="39">
    <w:abstractNumId w:val="42"/>
  </w:num>
  <w:num w:numId="40">
    <w:abstractNumId w:val="57"/>
  </w:num>
  <w:num w:numId="41">
    <w:abstractNumId w:val="82"/>
  </w:num>
  <w:num w:numId="42">
    <w:abstractNumId w:val="22"/>
  </w:num>
  <w:num w:numId="43">
    <w:abstractNumId w:val="53"/>
  </w:num>
  <w:num w:numId="44">
    <w:abstractNumId w:val="19"/>
  </w:num>
  <w:num w:numId="45">
    <w:abstractNumId w:val="67"/>
  </w:num>
  <w:num w:numId="46">
    <w:abstractNumId w:val="66"/>
  </w:num>
  <w:num w:numId="47">
    <w:abstractNumId w:val="29"/>
  </w:num>
  <w:num w:numId="48">
    <w:abstractNumId w:val="71"/>
  </w:num>
  <w:num w:numId="49">
    <w:abstractNumId w:val="65"/>
  </w:num>
  <w:num w:numId="50">
    <w:abstractNumId w:val="80"/>
  </w:num>
  <w:num w:numId="51">
    <w:abstractNumId w:val="3"/>
  </w:num>
  <w:num w:numId="52">
    <w:abstractNumId w:val="49"/>
  </w:num>
  <w:num w:numId="53">
    <w:abstractNumId w:val="40"/>
  </w:num>
  <w:num w:numId="54">
    <w:abstractNumId w:val="69"/>
  </w:num>
  <w:num w:numId="55">
    <w:abstractNumId w:val="10"/>
  </w:num>
  <w:num w:numId="56">
    <w:abstractNumId w:val="31"/>
  </w:num>
  <w:num w:numId="57">
    <w:abstractNumId w:val="44"/>
  </w:num>
  <w:num w:numId="58">
    <w:abstractNumId w:val="51"/>
  </w:num>
  <w:num w:numId="59">
    <w:abstractNumId w:val="73"/>
  </w:num>
  <w:num w:numId="60">
    <w:abstractNumId w:val="41"/>
  </w:num>
  <w:num w:numId="61">
    <w:abstractNumId w:val="14"/>
  </w:num>
  <w:num w:numId="62">
    <w:abstractNumId w:val="55"/>
  </w:num>
  <w:num w:numId="63">
    <w:abstractNumId w:val="54"/>
  </w:num>
  <w:num w:numId="64">
    <w:abstractNumId w:val="25"/>
  </w:num>
  <w:num w:numId="65">
    <w:abstractNumId w:val="81"/>
  </w:num>
  <w:num w:numId="66">
    <w:abstractNumId w:val="28"/>
  </w:num>
  <w:num w:numId="67">
    <w:abstractNumId w:val="2"/>
  </w:num>
  <w:num w:numId="68">
    <w:abstractNumId w:val="58"/>
  </w:num>
  <w:num w:numId="69">
    <w:abstractNumId w:val="32"/>
  </w:num>
  <w:num w:numId="70">
    <w:abstractNumId w:val="46"/>
  </w:num>
  <w:num w:numId="71">
    <w:abstractNumId w:val="23"/>
  </w:num>
  <w:num w:numId="72">
    <w:abstractNumId w:val="56"/>
  </w:num>
  <w:num w:numId="73">
    <w:abstractNumId w:val="27"/>
  </w:num>
  <w:num w:numId="74">
    <w:abstractNumId w:val="34"/>
  </w:num>
  <w:num w:numId="75">
    <w:abstractNumId w:val="9"/>
  </w:num>
  <w:num w:numId="76">
    <w:abstractNumId w:val="68"/>
  </w:num>
  <w:num w:numId="77">
    <w:abstractNumId w:val="37"/>
  </w:num>
  <w:num w:numId="78">
    <w:abstractNumId w:val="11"/>
  </w:num>
  <w:num w:numId="79">
    <w:abstractNumId w:val="63"/>
  </w:num>
  <w:num w:numId="80">
    <w:abstractNumId w:val="0"/>
  </w:num>
  <w:num w:numId="81">
    <w:abstractNumId w:val="16"/>
  </w:num>
  <w:num w:numId="82">
    <w:abstractNumId w:val="48"/>
  </w:num>
  <w:num w:numId="83">
    <w:abstractNumId w:val="50"/>
  </w:num>
  <w:num w:numId="84">
    <w:abstractNumId w:val="6"/>
  </w:num>
  <w:num w:numId="85">
    <w:abstractNumId w:val="21"/>
  </w:num>
  <w:num w:numId="86">
    <w:abstractNumId w:val="35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oNotTrackMoves/>
  <w:doNotTrackFormatting/>
  <w:documentProtection w:edit="trackedChanges" w:enforcement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FC"/>
    <w:rsid w:val="00006DB8"/>
    <w:rsid w:val="00011CED"/>
    <w:rsid w:val="000969B3"/>
    <w:rsid w:val="001432AC"/>
    <w:rsid w:val="0019701D"/>
    <w:rsid w:val="001C7B8A"/>
    <w:rsid w:val="001D103D"/>
    <w:rsid w:val="00205915"/>
    <w:rsid w:val="0023619C"/>
    <w:rsid w:val="00266309"/>
    <w:rsid w:val="00286CA2"/>
    <w:rsid w:val="00295C17"/>
    <w:rsid w:val="002B599D"/>
    <w:rsid w:val="002E65D3"/>
    <w:rsid w:val="00324BB3"/>
    <w:rsid w:val="003300E0"/>
    <w:rsid w:val="003D1F1E"/>
    <w:rsid w:val="00422F11"/>
    <w:rsid w:val="00445107"/>
    <w:rsid w:val="004D3272"/>
    <w:rsid w:val="004F22FA"/>
    <w:rsid w:val="005225DF"/>
    <w:rsid w:val="005624C2"/>
    <w:rsid w:val="005E5B37"/>
    <w:rsid w:val="00601852"/>
    <w:rsid w:val="00632B10"/>
    <w:rsid w:val="00642987"/>
    <w:rsid w:val="006476C9"/>
    <w:rsid w:val="007732C4"/>
    <w:rsid w:val="007A1427"/>
    <w:rsid w:val="007A6403"/>
    <w:rsid w:val="007C1793"/>
    <w:rsid w:val="008100C2"/>
    <w:rsid w:val="00874D9D"/>
    <w:rsid w:val="00926CAD"/>
    <w:rsid w:val="00963B68"/>
    <w:rsid w:val="00967E06"/>
    <w:rsid w:val="00A6763A"/>
    <w:rsid w:val="00A82183"/>
    <w:rsid w:val="00A931C0"/>
    <w:rsid w:val="00B137AD"/>
    <w:rsid w:val="00B23050"/>
    <w:rsid w:val="00B67AFC"/>
    <w:rsid w:val="00B939DA"/>
    <w:rsid w:val="00BC0E6C"/>
    <w:rsid w:val="00BE7148"/>
    <w:rsid w:val="00C42CD5"/>
    <w:rsid w:val="00C5520A"/>
    <w:rsid w:val="00C96036"/>
    <w:rsid w:val="00CE7B8F"/>
    <w:rsid w:val="00D11D1D"/>
    <w:rsid w:val="00D252C8"/>
    <w:rsid w:val="00D47328"/>
    <w:rsid w:val="00D55C21"/>
    <w:rsid w:val="00DF48E5"/>
    <w:rsid w:val="00DF515E"/>
    <w:rsid w:val="00E8660F"/>
    <w:rsid w:val="00E92E4E"/>
    <w:rsid w:val="00F5456C"/>
    <w:rsid w:val="00FA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759CB"/>
  <w15:docId w15:val="{8675F4CA-A7E7-43D4-BBD9-C45BDE7E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2C6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uiPriority w:val="99"/>
    <w:qFormat/>
    <w:rsid w:val="00A02C6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1">
    <w:name w:val="Stopka Znak1"/>
    <w:link w:val="Stopka"/>
    <w:qFormat/>
    <w:rsid w:val="00A02C6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kapitzlistZnak">
    <w:name w:val="Akapit z listą Znak"/>
    <w:link w:val="Akapitzlist"/>
    <w:qFormat/>
    <w:locked/>
    <w:rsid w:val="00A02C6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A02C6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E380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64A2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F3A3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F3A3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F3A3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nhideWhenUsed/>
    <w:rsid w:val="00CE380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02C64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1"/>
    <w:rsid w:val="00A02C64"/>
    <w:pPr>
      <w:tabs>
        <w:tab w:val="center" w:pos="4536"/>
        <w:tab w:val="right" w:pos="9072"/>
      </w:tabs>
    </w:pPr>
    <w:rPr>
      <w:lang w:val="x-none"/>
    </w:rPr>
  </w:style>
  <w:style w:type="paragraph" w:customStyle="1" w:styleId="Zawartotabeli">
    <w:name w:val="Zawartość tabeli"/>
    <w:basedOn w:val="Tekstpodstawowy"/>
    <w:qFormat/>
    <w:rsid w:val="00A02C64"/>
    <w:pPr>
      <w:suppressLineNumbers/>
      <w:spacing w:after="0"/>
      <w:jc w:val="both"/>
    </w:pPr>
  </w:style>
  <w:style w:type="paragraph" w:customStyle="1" w:styleId="Nagwektabeli">
    <w:name w:val="Nagłówek tabeli"/>
    <w:basedOn w:val="Zawartotabeli"/>
    <w:qFormat/>
    <w:rsid w:val="00A02C64"/>
    <w:pPr>
      <w:jc w:val="center"/>
    </w:pPr>
    <w:rPr>
      <w:b/>
      <w:bCs/>
      <w:i/>
      <w:iCs/>
    </w:rPr>
  </w:style>
  <w:style w:type="paragraph" w:styleId="Akapitzlist">
    <w:name w:val="List Paragraph"/>
    <w:basedOn w:val="Normalny"/>
    <w:link w:val="AkapitzlistZnak"/>
    <w:qFormat/>
    <w:rsid w:val="00A02C64"/>
    <w:pPr>
      <w:ind w:left="720"/>
    </w:pPr>
    <w:rPr>
      <w:lang w:val="x-none"/>
    </w:rPr>
  </w:style>
  <w:style w:type="paragraph" w:styleId="Bezodstpw">
    <w:name w:val="No Spacing"/>
    <w:uiPriority w:val="1"/>
    <w:qFormat/>
    <w:rsid w:val="00A02C6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64A2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F3A38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F3A38"/>
    <w:rPr>
      <w:b/>
      <w:bCs/>
    </w:rPr>
  </w:style>
  <w:style w:type="paragraph" w:styleId="Poprawka">
    <w:name w:val="Revision"/>
    <w:hidden/>
    <w:uiPriority w:val="99"/>
    <w:semiHidden/>
    <w:rsid w:val="004F22FA"/>
    <w:pPr>
      <w:suppressAutoHyphens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rmalnyWeb1">
    <w:name w:val="Normalny (Web)1"/>
    <w:qFormat/>
    <w:rsid w:val="005624C2"/>
    <w:pPr>
      <w:widowControl w:val="0"/>
    </w:pPr>
    <w:rPr>
      <w:rFonts w:ascii="Times New Roman" w:eastAsia="Arial" w:hAnsi="Times New Roman" w:cs="Calibri"/>
      <w:kern w:val="2"/>
      <w:sz w:val="20"/>
      <w:szCs w:val="20"/>
      <w:lang w:eastAsia="ar-SA"/>
    </w:rPr>
  </w:style>
  <w:style w:type="paragraph" w:customStyle="1" w:styleId="Akapitzlist1">
    <w:name w:val="Akapit z listą1"/>
    <w:qFormat/>
    <w:rsid w:val="005624C2"/>
    <w:pPr>
      <w:widowControl w:val="0"/>
      <w:ind w:left="720"/>
    </w:pPr>
    <w:rPr>
      <w:rFonts w:ascii="Times New Roman" w:eastAsia="Arial" w:hAnsi="Times New Roman" w:cs="Calibri"/>
      <w:kern w:val="2"/>
      <w:sz w:val="20"/>
      <w:szCs w:val="20"/>
      <w:lang w:eastAsia="ar-SA"/>
    </w:rPr>
  </w:style>
  <w:style w:type="paragraph" w:customStyle="1" w:styleId="Akapitzlist2">
    <w:name w:val="Akapit z listą2"/>
    <w:qFormat/>
    <w:rsid w:val="005624C2"/>
    <w:pPr>
      <w:widowControl w:val="0"/>
      <w:ind w:left="720"/>
    </w:pPr>
    <w:rPr>
      <w:rFonts w:ascii="Times New Roman" w:eastAsia="Arial" w:hAnsi="Times New Roman" w:cs="Calibri"/>
      <w:kern w:val="2"/>
      <w:sz w:val="20"/>
      <w:szCs w:val="20"/>
      <w:lang w:eastAsia="ar-SA"/>
    </w:rPr>
  </w:style>
  <w:style w:type="paragraph" w:customStyle="1" w:styleId="Listanumerowana1">
    <w:name w:val="Lista numerowana1"/>
    <w:basedOn w:val="Lista"/>
    <w:qFormat/>
    <w:rsid w:val="005624C2"/>
    <w:pPr>
      <w:tabs>
        <w:tab w:val="left" w:pos="4113"/>
      </w:tabs>
      <w:spacing w:before="60" w:after="60" w:line="280" w:lineRule="atLeast"/>
      <w:ind w:left="851" w:hanging="284"/>
    </w:pPr>
    <w:rPr>
      <w:rFonts w:ascii="Arial" w:eastAsia="Calibri" w:hAnsi="Arial" w:cs="Arial"/>
      <w:kern w:val="2"/>
      <w:sz w:val="20"/>
      <w:szCs w:val="24"/>
    </w:rPr>
  </w:style>
  <w:style w:type="paragraph" w:customStyle="1" w:styleId="Tekstpodstawowy21">
    <w:name w:val="Tekst podstawowy 21"/>
    <w:basedOn w:val="Normalny"/>
    <w:qFormat/>
    <w:rsid w:val="005624C2"/>
    <w:pPr>
      <w:jc w:val="both"/>
    </w:pPr>
    <w:rPr>
      <w:rFonts w:cs="Calibri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E8B16-E730-4BA6-ACAB-C75B09726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kraszewska</dc:creator>
  <dc:description/>
  <cp:lastModifiedBy>mkaminska</cp:lastModifiedBy>
  <cp:revision>3</cp:revision>
  <dcterms:created xsi:type="dcterms:W3CDTF">2022-05-27T10:53:00Z</dcterms:created>
  <dcterms:modified xsi:type="dcterms:W3CDTF">2022-05-27T10:56:00Z</dcterms:modified>
  <dc:language>pl-PL</dc:language>
</cp:coreProperties>
</file>