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A23533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</w:pPr>
          </w:p>
        </w:tc>
      </w:tr>
    </w:tbl>
    <w:p w:rsidR="00A77B3E" w:rsidRDefault="00A77B3E"/>
    <w:p w:rsidR="00A77B3E" w:rsidRDefault="00235229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77B3E" w:rsidRDefault="00235229">
      <w:pPr>
        <w:spacing w:before="280" w:after="280" w:line="360" w:lineRule="auto"/>
        <w:jc w:val="center"/>
        <w:rPr>
          <w:b/>
          <w:caps/>
        </w:rPr>
      </w:pPr>
      <w:r>
        <w:t>z dnia .................... 2022 r.</w:t>
      </w:r>
    </w:p>
    <w:p w:rsidR="00A77B3E" w:rsidRDefault="00235229">
      <w:pPr>
        <w:keepNext/>
        <w:spacing w:after="480" w:line="360" w:lineRule="auto"/>
        <w:jc w:val="center"/>
      </w:pPr>
      <w:r>
        <w:rPr>
          <w:b/>
        </w:rPr>
        <w:t xml:space="preserve">w sprawie zmiany uchwały w sprawie wyrażenia zgody na zawarcie wieloletniej umowy na świadczenie usług przewozowych w ramach lokalnego transportu zbiorowego </w:t>
      </w:r>
      <w:r>
        <w:rPr>
          <w:b/>
        </w:rPr>
        <w:t>z Miejskim Przedsiębiorstwem Komunikacyjnym w Częstochowie Spółka z ograniczoną odpowiedzialnością</w:t>
      </w:r>
    </w:p>
    <w:p w:rsidR="00A77B3E" w:rsidRDefault="00235229">
      <w:pPr>
        <w:keepLines/>
        <w:spacing w:before="120" w:after="120" w:line="360" w:lineRule="auto"/>
        <w:ind w:left="283" w:firstLine="283"/>
      </w:pPr>
      <w:r>
        <w:t>Na podstawie art. 18 ust. 2 pkt 10 oraz art. 58 ustawy z dnia 8 marca 1990 r. o samorządzie gminnym (t.j. z 2022 r. Dz. U. z 2022 r. poz. 559, 583, 1005,1079</w:t>
      </w:r>
      <w:r>
        <w:t>)</w:t>
      </w:r>
    </w:p>
    <w:p w:rsidR="00A77B3E" w:rsidRDefault="00235229">
      <w:pPr>
        <w:spacing w:before="120" w:after="120"/>
        <w:jc w:val="center"/>
        <w:rPr>
          <w:b/>
        </w:rPr>
      </w:pPr>
      <w:r>
        <w:rPr>
          <w:b/>
        </w:rPr>
        <w:t>Rada Miasta Częstochowy uchwala:</w:t>
      </w:r>
    </w:p>
    <w:p w:rsidR="00A77B3E" w:rsidRDefault="00235229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W Uchwale Nr 591/LI/2009 Rady Miasta Częstochowy z dnia 30 listopada 2009 roku w sprawie wyrażenia zgody na zawarcie wieloletniej umowy na świadczenie usług przewozowych w ramach lokalnego transportu zbiorowego z Mie</w:t>
      </w:r>
      <w:r>
        <w:t>jskim Przedsiębiorstwem Komunikacyjnym w Częstochowie Spółka z ograniczoną odpowiedzialnością, zmienionej Uchwałą Nr 831/XLVII/2013 Rady Miasta Częstochowy z dnia 30 grudnia 2013 roku, Uchwałą Nr 22.V.2014 Rady Miasta Częstochowy z dnia 29 grudnia 2014 rok</w:t>
      </w:r>
      <w:r>
        <w:t>u, Uchwałą Nr 397.XXX.2016 Rady Miasta Częstochowy z dnia 27 października 2016 roku, Uchwałą Nr 438.XXXII.2016 Rady Miasta Częstochowy z dnia 1 grudnia 2016 roku, Uchwałą nr 726.XLVIII.2017 Rady Miasta Częstochowy z dnia 22 grudnia 2017 roku, Uchwałą nr 32</w:t>
      </w:r>
      <w:r>
        <w:t>.IV.2018 Rady Miasta Częstochowy z dnia 20 grudnia 2018 roku, Uchwałą Nr 212.XIX.2019 Rady Miasta Częstochowy z dnia 24 października 2019 roku, Uchwałą nr 512.XXXVII.2020 z dnia 17 grudnia 2020 roku oraz Uchwałą nr 829.LX.2022 z dnia 26 maja 2022 roku wpro</w:t>
      </w:r>
      <w:r>
        <w:t>wadza się następującą zmianę:</w:t>
      </w:r>
    </w:p>
    <w:p w:rsidR="00A77B3E" w:rsidRDefault="00235229">
      <w:pPr>
        <w:keepLines/>
        <w:spacing w:before="120" w:after="120" w:line="360" w:lineRule="auto"/>
        <w:ind w:left="680" w:firstLine="680"/>
      </w:pPr>
      <w:r>
        <w:t>- </w:t>
      </w:r>
      <w:r>
        <w:t>w § 1 ust. 1 pkt 2 otrzymuje brzmienie:</w:t>
      </w:r>
    </w:p>
    <w:p w:rsidR="00A77B3E" w:rsidRDefault="00235229">
      <w:pPr>
        <w:spacing w:before="120" w:after="120" w:line="360" w:lineRule="auto"/>
        <w:ind w:left="2040" w:firstLine="227"/>
      </w:pPr>
      <w:r>
        <w:t>„</w:t>
      </w:r>
      <w:r>
        <w:t>2) </w:t>
      </w:r>
      <w:r>
        <w:t>od dnia 1 stycznia 2021 r. do dnia 31 grudnia 2025 r. w komunikacji tramwajowej na łączną wartość 108 138 776,00 zł, z tego:</w:t>
      </w:r>
    </w:p>
    <w:p w:rsidR="00A77B3E" w:rsidRDefault="00235229">
      <w:pPr>
        <w:keepLines/>
        <w:spacing w:before="120" w:after="120" w:line="360" w:lineRule="auto"/>
        <w:ind w:left="2380" w:firstLine="340"/>
      </w:pPr>
      <w:r>
        <w:t>a) </w:t>
      </w:r>
      <w:r>
        <w:t xml:space="preserve">w 2021 r. - 11 547 078,00 zł, w tym </w:t>
      </w:r>
      <w:r>
        <w:t>dokapitalizowanie 4 800 000,00 zł,</w:t>
      </w:r>
    </w:p>
    <w:p w:rsidR="00A77B3E" w:rsidRDefault="00235229">
      <w:pPr>
        <w:keepLines/>
        <w:spacing w:before="120" w:after="120" w:line="360" w:lineRule="auto"/>
        <w:ind w:left="2380" w:firstLine="340"/>
      </w:pPr>
      <w:r>
        <w:t>b) </w:t>
      </w:r>
      <w:r>
        <w:t>w 2022 r. - 29 995 741,00 zł, w tym dokapitalizowanie 9 800 000,00 zł,</w:t>
      </w:r>
    </w:p>
    <w:p w:rsidR="00A77B3E" w:rsidRDefault="00235229">
      <w:pPr>
        <w:keepLines/>
        <w:spacing w:before="120" w:after="120" w:line="360" w:lineRule="auto"/>
        <w:ind w:left="2380" w:firstLine="340"/>
      </w:pPr>
      <w:r>
        <w:t>c) </w:t>
      </w:r>
      <w:r>
        <w:t>w 2023 r. - 20 546 601,00 zł,</w:t>
      </w:r>
    </w:p>
    <w:p w:rsidR="00A77B3E" w:rsidRDefault="00235229">
      <w:pPr>
        <w:keepLines/>
        <w:spacing w:before="120" w:after="120" w:line="360" w:lineRule="auto"/>
        <w:ind w:left="2380" w:firstLine="340"/>
      </w:pPr>
      <w:r>
        <w:t>d) </w:t>
      </w:r>
      <w:r>
        <w:t>w 2024 r. - 23 906 625,00 zł,</w:t>
      </w:r>
    </w:p>
    <w:p w:rsidR="00A77B3E" w:rsidRDefault="00235229">
      <w:pPr>
        <w:keepLines/>
        <w:spacing w:before="120" w:after="120" w:line="360" w:lineRule="auto"/>
        <w:ind w:left="2380" w:firstLine="340"/>
      </w:pPr>
      <w:r>
        <w:t>e) </w:t>
      </w:r>
      <w:r>
        <w:t>w 2025 r. - 22 142 731,00 zł.</w:t>
      </w:r>
      <w:r>
        <w:t>”</w:t>
      </w:r>
      <w:r>
        <w:t>.</w:t>
      </w:r>
    </w:p>
    <w:p w:rsidR="00A77B3E" w:rsidRDefault="00235229">
      <w:pPr>
        <w:keepLines/>
        <w:spacing w:before="120" w:after="120" w:line="360" w:lineRule="auto"/>
        <w:ind w:firstLine="283"/>
      </w:pPr>
      <w:r>
        <w:rPr>
          <w:b/>
        </w:rPr>
        <w:lastRenderedPageBreak/>
        <w:t>§ 2. </w:t>
      </w:r>
      <w:r>
        <w:t>Wykonanie Uchwały powierza się Prezydento</w:t>
      </w:r>
      <w:r>
        <w:t>wi Miasta Częstochowy.</w:t>
      </w:r>
    </w:p>
    <w:p w:rsidR="00A77B3E" w:rsidRDefault="00235229">
      <w:pPr>
        <w:keepLines/>
        <w:spacing w:before="120" w:after="120" w:line="360" w:lineRule="auto"/>
        <w:ind w:firstLine="283"/>
      </w:pPr>
      <w:r>
        <w:rPr>
          <w:b/>
        </w:rPr>
        <w:t>§ 3. </w:t>
      </w:r>
      <w:r>
        <w:t>Uchwała wchodzi w życie z dniem podjęcia.</w:t>
      </w:r>
    </w:p>
    <w:p w:rsidR="007A771B" w:rsidRPr="007A771B" w:rsidRDefault="007A771B" w:rsidP="007A771B">
      <w:pPr>
        <w:keepLines/>
        <w:ind w:firstLine="283"/>
        <w:jc w:val="right"/>
      </w:pPr>
      <w:r w:rsidRPr="007A771B">
        <w:t>Z up. Prezydenta Miasta</w:t>
      </w:r>
    </w:p>
    <w:p w:rsidR="007A771B" w:rsidRPr="007A771B" w:rsidRDefault="007A771B" w:rsidP="007A771B">
      <w:pPr>
        <w:keepLines/>
        <w:ind w:firstLine="283"/>
        <w:jc w:val="right"/>
      </w:pPr>
    </w:p>
    <w:p w:rsidR="007A771B" w:rsidRPr="007A771B" w:rsidRDefault="007A771B" w:rsidP="007A771B">
      <w:pPr>
        <w:keepLines/>
        <w:ind w:firstLine="283"/>
        <w:jc w:val="right"/>
      </w:pPr>
      <w:r w:rsidRPr="007A771B">
        <w:t>(-)  Ryszard Stefaniak</w:t>
      </w:r>
    </w:p>
    <w:p w:rsidR="007A771B" w:rsidRPr="007A771B" w:rsidRDefault="007A771B" w:rsidP="007A771B">
      <w:pPr>
        <w:keepLines/>
        <w:ind w:firstLine="283"/>
        <w:jc w:val="right"/>
      </w:pPr>
      <w:r w:rsidRPr="007A771B">
        <w:t>Zastępca Prezydenta</w:t>
      </w:r>
    </w:p>
    <w:p w:rsidR="007A771B" w:rsidRPr="007A771B" w:rsidRDefault="007A771B" w:rsidP="007A771B">
      <w:pPr>
        <w:keepLines/>
        <w:ind w:firstLine="283"/>
        <w:jc w:val="right"/>
      </w:pPr>
      <w:r w:rsidRPr="007A771B">
        <w:t>Miasta Częstochowy</w:t>
      </w:r>
    </w:p>
    <w:p w:rsidR="007A771B" w:rsidRDefault="007A771B">
      <w:pPr>
        <w:keepLines/>
        <w:spacing w:before="120" w:after="120" w:line="360" w:lineRule="auto"/>
        <w:ind w:firstLine="283"/>
      </w:pPr>
    </w:p>
    <w:p w:rsidR="007A771B" w:rsidRDefault="007A771B">
      <w:pPr>
        <w:keepLines/>
        <w:spacing w:before="120" w:after="120" w:line="360" w:lineRule="auto"/>
        <w:ind w:firstLine="283"/>
      </w:pPr>
    </w:p>
    <w:p w:rsidR="007A771B" w:rsidRPr="007A771B" w:rsidRDefault="007A771B" w:rsidP="007A771B">
      <w:pPr>
        <w:keepLines/>
        <w:ind w:firstLine="283"/>
      </w:pPr>
      <w:r w:rsidRPr="007A771B">
        <w:t>Radca prawny</w:t>
      </w:r>
    </w:p>
    <w:p w:rsidR="007A771B" w:rsidRDefault="007A771B" w:rsidP="007A771B">
      <w:pPr>
        <w:keepLines/>
        <w:ind w:firstLine="283"/>
      </w:pPr>
      <w:r w:rsidRPr="007A771B">
        <w:t>(-) Joanna Jędrzejowska-Prokop</w:t>
      </w:r>
    </w:p>
    <w:p w:rsidR="007A771B" w:rsidRPr="007A771B" w:rsidRDefault="007A771B" w:rsidP="007A771B">
      <w:pPr>
        <w:keepLines/>
        <w:ind w:firstLine="283"/>
      </w:pPr>
    </w:p>
    <w:p w:rsidR="007A771B" w:rsidRDefault="007A771B" w:rsidP="007A771B">
      <w:pPr>
        <w:keepLines/>
        <w:ind w:firstLine="283"/>
      </w:pPr>
      <w:r>
        <w:t xml:space="preserve">Zastępca </w:t>
      </w:r>
      <w:r w:rsidRPr="007A771B">
        <w:t>Kierownik</w:t>
      </w:r>
      <w:r>
        <w:t>a</w:t>
      </w:r>
      <w:r w:rsidRPr="007A771B">
        <w:t xml:space="preserve"> </w:t>
      </w:r>
      <w:r>
        <w:t>Biura</w:t>
      </w:r>
    </w:p>
    <w:p w:rsidR="007A771B" w:rsidRPr="007A771B" w:rsidRDefault="007A771B" w:rsidP="007A771B">
      <w:pPr>
        <w:keepLines/>
        <w:ind w:firstLine="283"/>
      </w:pPr>
      <w:r>
        <w:t>Inżyniera Ruchu</w:t>
      </w:r>
    </w:p>
    <w:p w:rsidR="007A771B" w:rsidRPr="007A771B" w:rsidRDefault="007A771B" w:rsidP="007A771B">
      <w:pPr>
        <w:keepLines/>
        <w:ind w:firstLine="283"/>
      </w:pPr>
      <w:r>
        <w:t>(-) Mirosław Kucia-Piekarski</w:t>
      </w:r>
    </w:p>
    <w:p w:rsidR="007A771B" w:rsidRDefault="007A771B">
      <w:pPr>
        <w:keepLines/>
        <w:spacing w:before="120" w:after="120" w:line="360" w:lineRule="auto"/>
        <w:ind w:firstLine="283"/>
      </w:pPr>
    </w:p>
    <w:p w:rsidR="007A771B" w:rsidRDefault="007A771B" w:rsidP="007A771B">
      <w:pPr>
        <w:keepLines/>
        <w:spacing w:before="120" w:after="120" w:line="360" w:lineRule="auto"/>
        <w:sectPr w:rsidR="007A771B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bookmarkStart w:id="0" w:name="_GoBack"/>
      <w:bookmarkEnd w:id="0"/>
    </w:p>
    <w:p w:rsidR="00A23533" w:rsidRDefault="00A23533">
      <w:pPr>
        <w:rPr>
          <w:rFonts w:eastAsia="Times New Roman" w:cs="Times New Roman"/>
          <w:szCs w:val="20"/>
        </w:rPr>
      </w:pPr>
    </w:p>
    <w:p w:rsidR="00A23533" w:rsidRDefault="00235229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Uzasadnienie</w:t>
      </w:r>
    </w:p>
    <w:p w:rsidR="00A23533" w:rsidRDefault="00235229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szCs w:val="20"/>
        </w:rPr>
        <w:t xml:space="preserve">do projektu uchwały </w:t>
      </w:r>
      <w:r>
        <w:rPr>
          <w:rFonts w:eastAsia="Times New Roman" w:cs="Times New Roman"/>
          <w:b/>
          <w:szCs w:val="20"/>
        </w:rPr>
        <w:t>w sprawie zmiany uchwały w sprawie wyrażenia zgody na zawarcie wieloletniej umowy na świadczenie usług przewozowych w ramach lokalnego transportu zbiorowego z MPK w Częstochowie Spółka z ograniczoną odpowiedzialnością</w:t>
      </w:r>
    </w:p>
    <w:p w:rsidR="00A23533" w:rsidRDefault="00235229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W </w:t>
      </w:r>
      <w:r w:rsidR="007A771B">
        <w:rPr>
          <w:rFonts w:eastAsia="Times New Roman" w:cs="Times New Roman"/>
          <w:color w:val="000000"/>
          <w:szCs w:val="20"/>
          <w:u w:color="000000"/>
        </w:rPr>
        <w:t>związku</w:t>
      </w:r>
      <w:r>
        <w:rPr>
          <w:rFonts w:eastAsia="Times New Roman" w:cs="Times New Roman"/>
          <w:color w:val="000000"/>
          <w:szCs w:val="20"/>
          <w:u w:color="000000"/>
        </w:rPr>
        <w:t xml:space="preserve"> z dokapitalizowaniem MPK w C</w:t>
      </w:r>
      <w:r>
        <w:rPr>
          <w:rFonts w:eastAsia="Times New Roman" w:cs="Times New Roman"/>
          <w:color w:val="000000"/>
          <w:szCs w:val="20"/>
          <w:u w:color="000000"/>
        </w:rPr>
        <w:t xml:space="preserve">zęstochowie Spółka z o.o. na kwotę 4 800 000,00 zł zachodzi konieczność zmiany </w:t>
      </w:r>
      <w:r w:rsidR="007A771B">
        <w:rPr>
          <w:rFonts w:eastAsia="Times New Roman" w:cs="Times New Roman"/>
          <w:color w:val="000000"/>
          <w:szCs w:val="20"/>
          <w:u w:color="000000"/>
        </w:rPr>
        <w:t>treści</w:t>
      </w:r>
      <w:r>
        <w:rPr>
          <w:rFonts w:eastAsia="Times New Roman" w:cs="Times New Roman"/>
          <w:color w:val="000000"/>
          <w:szCs w:val="20"/>
          <w:u w:color="000000"/>
        </w:rPr>
        <w:t xml:space="preserve"> uchwały nr 591/LI/2009 Rady Miasta Częstochowy z dnia 30 listopada 2009 r. w sprawie wyrażenia zgody na zawarcie wieloletniej umowy na świadczenie usług przewozowych w ra</w:t>
      </w:r>
      <w:r>
        <w:rPr>
          <w:rFonts w:eastAsia="Times New Roman" w:cs="Times New Roman"/>
          <w:color w:val="000000"/>
          <w:szCs w:val="20"/>
          <w:u w:color="000000"/>
        </w:rPr>
        <w:t>mach lokalnego transportu zbiorowego z MPK w Częstochowie Spółka z ograniczoną odpowiedzialnością z późn. zmianami.</w:t>
      </w:r>
    </w:p>
    <w:p w:rsidR="007A771B" w:rsidRDefault="007A771B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</w:p>
    <w:p w:rsidR="007A771B" w:rsidRDefault="007A771B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</w:p>
    <w:p w:rsidR="007A771B" w:rsidRPr="007A771B" w:rsidRDefault="007A771B" w:rsidP="007A771B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7A771B">
        <w:rPr>
          <w:rFonts w:eastAsia="Times New Roman" w:cs="Times New Roman"/>
          <w:color w:val="000000"/>
          <w:szCs w:val="20"/>
          <w:u w:color="000000"/>
        </w:rPr>
        <w:t>Z up. Prezydenta Miasta</w:t>
      </w:r>
    </w:p>
    <w:p w:rsidR="007A771B" w:rsidRPr="007A771B" w:rsidRDefault="007A771B" w:rsidP="007A771B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</w:p>
    <w:p w:rsidR="007A771B" w:rsidRPr="007A771B" w:rsidRDefault="007A771B" w:rsidP="007A771B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7A771B">
        <w:rPr>
          <w:rFonts w:eastAsia="Times New Roman" w:cs="Times New Roman"/>
          <w:color w:val="000000"/>
          <w:szCs w:val="20"/>
          <w:u w:color="000000"/>
        </w:rPr>
        <w:t>(-)  Ryszard Stefaniak</w:t>
      </w:r>
    </w:p>
    <w:p w:rsidR="007A771B" w:rsidRPr="007A771B" w:rsidRDefault="007A771B" w:rsidP="007A771B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7A771B">
        <w:rPr>
          <w:rFonts w:eastAsia="Times New Roman" w:cs="Times New Roman"/>
          <w:color w:val="000000"/>
          <w:szCs w:val="20"/>
          <w:u w:color="000000"/>
        </w:rPr>
        <w:t>Zastępca Prezydenta</w:t>
      </w:r>
    </w:p>
    <w:p w:rsidR="007A771B" w:rsidRPr="007A771B" w:rsidRDefault="007A771B" w:rsidP="007A771B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7A771B">
        <w:rPr>
          <w:rFonts w:eastAsia="Times New Roman" w:cs="Times New Roman"/>
          <w:color w:val="000000"/>
          <w:szCs w:val="20"/>
          <w:u w:color="000000"/>
        </w:rPr>
        <w:t>Miasta Częstochowy</w:t>
      </w:r>
    </w:p>
    <w:p w:rsidR="007A771B" w:rsidRDefault="007A771B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</w:p>
    <w:sectPr w:rsidR="007A771B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29" w:rsidRDefault="00235229">
      <w:r>
        <w:separator/>
      </w:r>
    </w:p>
  </w:endnote>
  <w:endnote w:type="continuationSeparator" w:id="0">
    <w:p w:rsidR="00235229" w:rsidRDefault="0023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2353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23533" w:rsidRDefault="00235229">
          <w:pPr>
            <w:rPr>
              <w:sz w:val="18"/>
            </w:rPr>
          </w:pPr>
          <w:r>
            <w:rPr>
              <w:sz w:val="18"/>
            </w:rPr>
            <w:t>Id: B594AA44-FC5A-4633-A2B5-4E4248CFE437.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23533" w:rsidRDefault="002352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771B">
            <w:rPr>
              <w:sz w:val="18"/>
            </w:rPr>
            <w:fldChar w:fldCharType="separate"/>
          </w:r>
          <w:r w:rsidR="007A771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23533" w:rsidRDefault="00A2353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2353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23533" w:rsidRDefault="00235229">
          <w:pPr>
            <w:rPr>
              <w:sz w:val="18"/>
            </w:rPr>
          </w:pPr>
          <w:r>
            <w:rPr>
              <w:sz w:val="18"/>
            </w:rPr>
            <w:t>Id: B594AA44-FC5A-4633-A2B5-4E4248CFE437.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23533" w:rsidRDefault="002352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771B">
            <w:rPr>
              <w:sz w:val="18"/>
            </w:rPr>
            <w:fldChar w:fldCharType="separate"/>
          </w:r>
          <w:r w:rsidR="007A771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A23533" w:rsidRDefault="00A2353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29" w:rsidRDefault="00235229">
      <w:r>
        <w:separator/>
      </w:r>
    </w:p>
  </w:footnote>
  <w:footnote w:type="continuationSeparator" w:id="0">
    <w:p w:rsidR="00235229" w:rsidRDefault="00235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35229"/>
    <w:rsid w:val="007A771B"/>
    <w:rsid w:val="00A2353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9F84D5-805E-49B6-B7B3-39A2D93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7A77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77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Częstochowy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w^sprawie wyrażenia zgody na zawarcie wieloletniej umowy na świadczenie usług przewozowych w^ramach lokalnego transportu zbiorowego z^Miejskim Przedsiębiorstwem Komunikacyjnym w^Częstochowie Spółka z^ograniczoną odpowiedzialnością</dc:subject>
  <dc:creator>jmroz</dc:creator>
  <cp:lastModifiedBy>Joanna Rekwirewicz</cp:lastModifiedBy>
  <cp:revision>2</cp:revision>
  <cp:lastPrinted>2022-09-15T12:42:00Z</cp:lastPrinted>
  <dcterms:created xsi:type="dcterms:W3CDTF">2022-09-15T12:42:00Z</dcterms:created>
  <dcterms:modified xsi:type="dcterms:W3CDTF">2022-09-15T12:42:00Z</dcterms:modified>
  <cp:category>Akt prawny</cp:category>
</cp:coreProperties>
</file>