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42313C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ind w:left="5669"/>
            </w:pPr>
          </w:p>
        </w:tc>
      </w:tr>
    </w:tbl>
    <w:p w:rsidR="00A77B3E" w:rsidRDefault="00A77B3E"/>
    <w:p w:rsidR="00A77B3E" w:rsidRDefault="00737446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Częstochowy</w:t>
      </w:r>
    </w:p>
    <w:p w:rsidR="00A77B3E" w:rsidRDefault="00737446">
      <w:pPr>
        <w:spacing w:before="280" w:after="280" w:line="360" w:lineRule="auto"/>
        <w:jc w:val="center"/>
        <w:rPr>
          <w:b/>
          <w:caps/>
        </w:rPr>
      </w:pPr>
      <w:r>
        <w:t>z dnia .................... 2022 r.</w:t>
      </w:r>
    </w:p>
    <w:p w:rsidR="00A77B3E" w:rsidRDefault="00737446">
      <w:pPr>
        <w:keepNext/>
        <w:spacing w:after="480" w:line="360" w:lineRule="auto"/>
        <w:jc w:val="center"/>
      </w:pPr>
      <w:r>
        <w:rPr>
          <w:b/>
        </w:rPr>
        <w:t xml:space="preserve">w sprawie zwiększenia wysokości środków finansowych na utrzymanie dziecka w placówkach opiekuńczo-wychowawczych typu rodzinnego funkcjonujących na terenie </w:t>
      </w:r>
      <w:r>
        <w:rPr>
          <w:b/>
        </w:rPr>
        <w:t>miasta Częstochowy</w:t>
      </w:r>
    </w:p>
    <w:p w:rsidR="00A77B3E" w:rsidRDefault="00737446">
      <w:pPr>
        <w:keepLines/>
        <w:spacing w:before="120" w:after="120" w:line="360" w:lineRule="auto"/>
        <w:ind w:left="283" w:firstLine="283"/>
      </w:pPr>
      <w:r>
        <w:t>Na podstawie art. 114 ust. 2 ustawy z dnia 9 czerwca 2011 r. o wspieraniu rodziny i systemie pieczy zastępczej (t.j. Dz. U. z 2022 r. poz. 447, poz. 1700) w związku z art. 92 ust. 1 pkt 1 ustawy z dnia 5 czerwca 1998 r. o samorządzie pow</w:t>
      </w:r>
      <w:r>
        <w:t>iatowym (t.j. Dz. U. 2022 poz. 1526)</w:t>
      </w:r>
    </w:p>
    <w:p w:rsidR="00A77B3E" w:rsidRDefault="00737446">
      <w:pPr>
        <w:spacing w:before="120" w:after="120"/>
        <w:jc w:val="center"/>
        <w:rPr>
          <w:b/>
        </w:rPr>
      </w:pPr>
      <w:r>
        <w:rPr>
          <w:b/>
        </w:rPr>
        <w:t>Rada Miasta Częstochowy uchwala:</w:t>
      </w:r>
    </w:p>
    <w:p w:rsidR="00A77B3E" w:rsidRDefault="00737446">
      <w:pPr>
        <w:keepLines/>
        <w:spacing w:before="120" w:after="120" w:line="360" w:lineRule="auto"/>
        <w:ind w:firstLine="283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Środki finansowe na utrzymanie dziecka w placówce opiekuńczo-wychowawczej typu rodzinnego przysługują w 2023 r. w zryczałtowanej kwocie 1 189,00 zł miesięcznie.</w:t>
      </w:r>
    </w:p>
    <w:p w:rsidR="00A77B3E" w:rsidRDefault="00737446">
      <w:pPr>
        <w:keepLines/>
        <w:spacing w:before="120" w:after="120" w:line="360" w:lineRule="auto"/>
        <w:ind w:firstLine="283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Środki finanso</w:t>
      </w:r>
      <w:r>
        <w:rPr>
          <w:color w:val="000000"/>
          <w:u w:color="000000"/>
        </w:rPr>
        <w:t>we na utrzymanie dziecka legitymującego się orzeczeniem o niepełnosprawności lub orzeczeniem o znacznym lub umiarkowanym stopniu niepełnosprawności w placówce opiekuńczo-wychowawczej typu rodzinnego przysługują w 2023 r. w zryczałtowanej kwocie</w:t>
      </w:r>
      <w:r>
        <w:rPr>
          <w:color w:val="000000"/>
          <w:u w:color="000000"/>
        </w:rPr>
        <w:br/>
        <w:t>1 428 zł mi</w:t>
      </w:r>
      <w:r>
        <w:rPr>
          <w:color w:val="000000"/>
          <w:u w:color="000000"/>
        </w:rPr>
        <w:t>esięcznie.</w:t>
      </w:r>
    </w:p>
    <w:p w:rsidR="00A77B3E" w:rsidRDefault="00737446">
      <w:pPr>
        <w:keepLines/>
        <w:spacing w:before="120" w:after="120" w:line="360" w:lineRule="auto"/>
        <w:ind w:firstLine="283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Ust. 1 i ust. 2 ma zastosowanie do zryczałtowanych kwot na utrzymanie dziecka w placówkach opiekuńczo-wychowawczych typu rodzinnego, począwszy od dnia 1 stycznia 2023 r.</w:t>
      </w:r>
    </w:p>
    <w:p w:rsidR="00A77B3E" w:rsidRDefault="00737446">
      <w:pPr>
        <w:keepLines/>
        <w:spacing w:before="120" w:after="120" w:line="360" w:lineRule="auto"/>
        <w:ind w:firstLine="283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Prezydentowi Miasta Częstochowy.</w:t>
      </w:r>
    </w:p>
    <w:p w:rsidR="00A77B3E" w:rsidRDefault="00737446">
      <w:pPr>
        <w:keepLines/>
        <w:spacing w:before="120" w:after="120" w:line="360" w:lineRule="auto"/>
        <w:ind w:firstLine="283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Uchwała wchodzi w życie po upływie 14 dni od dnia ogłoszenia w Dzienniku Urzędowym Województwa Śląsk</w:t>
      </w:r>
      <w:r>
        <w:rPr>
          <w:color w:val="000000"/>
          <w:u w:color="000000"/>
        </w:rPr>
        <w:t>iego.</w:t>
      </w:r>
    </w:p>
    <w:p w:rsidR="0042313C" w:rsidRDefault="0042313C">
      <w:pPr>
        <w:rPr>
          <w:rFonts w:eastAsia="Times New Roman" w:cs="Times New Roman"/>
          <w:szCs w:val="20"/>
        </w:rPr>
      </w:pPr>
    </w:p>
    <w:p w:rsidR="0042313C" w:rsidRDefault="00737446">
      <w:pPr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>Uzasadnienie</w:t>
      </w:r>
    </w:p>
    <w:p w:rsidR="0042313C" w:rsidRDefault="00737446">
      <w:pPr>
        <w:spacing w:before="120" w:after="120" w:line="360" w:lineRule="auto"/>
        <w:ind w:firstLine="283"/>
        <w:jc w:val="center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do projektu Uchwały Rady Miasta</w:t>
      </w:r>
      <w:r>
        <w:rPr>
          <w:rFonts w:eastAsia="Times New Roman" w:cs="Times New Roman"/>
          <w:b/>
          <w:szCs w:val="20"/>
        </w:rPr>
        <w:br/>
        <w:t>w sprawie zwiększenia wysokości środków finansowych na utrzymanie dziecka w placówkach opiekuńczo-wychowawczych typu rodzinnego funkcjonujących na terenie miasta Częstochowy</w:t>
      </w:r>
    </w:p>
    <w:p w:rsidR="0042313C" w:rsidRDefault="00737446">
      <w:pPr>
        <w:spacing w:before="120" w:after="120" w:line="360" w:lineRule="auto"/>
        <w:ind w:firstLine="283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Zgodnie </w:t>
      </w:r>
      <w:r>
        <w:rPr>
          <w:rFonts w:eastAsia="Times New Roman" w:cs="Times New Roman"/>
          <w:szCs w:val="20"/>
        </w:rPr>
        <w:t>z art. 115 ust. 1 i ust. 2 ustawy z dnia 9 czerwca 2011 r. o wspieraniu rodziny i systemie pieczy zastępczej (t.j. Dz. U. z 2022 r. poz. 447 z późn. zm.) środki finansowe na utrzymanie dziecka</w:t>
      </w:r>
      <w:r>
        <w:rPr>
          <w:rFonts w:eastAsia="Times New Roman" w:cs="Times New Roman"/>
          <w:szCs w:val="20"/>
        </w:rPr>
        <w:br/>
        <w:t xml:space="preserve">w placówce opiekuńczo-wychowawczej typu rodzinnego przysługują </w:t>
      </w:r>
      <w:r>
        <w:rPr>
          <w:rFonts w:eastAsia="Times New Roman" w:cs="Times New Roman"/>
          <w:szCs w:val="20"/>
        </w:rPr>
        <w:t>w zryczałtowanej kwocie nie niższej niż 785,00 zł miesięcznie, a środki na utrzymanie dziecka legitymującego się orzeczeniem</w:t>
      </w:r>
      <w:r>
        <w:rPr>
          <w:rFonts w:eastAsia="Times New Roman" w:cs="Times New Roman"/>
          <w:szCs w:val="20"/>
        </w:rPr>
        <w:br/>
        <w:t>o niepełnosprawności lub orzeczeniem o znacznym lub umiarkowanym stopniu niepełnosprawności</w:t>
      </w:r>
      <w:r>
        <w:rPr>
          <w:rFonts w:eastAsia="Times New Roman" w:cs="Times New Roman"/>
          <w:szCs w:val="20"/>
        </w:rPr>
        <w:br/>
        <w:t>w kwocie nie niższej niż 1 023,00 zł mi</w:t>
      </w:r>
      <w:r>
        <w:rPr>
          <w:rFonts w:eastAsia="Times New Roman" w:cs="Times New Roman"/>
          <w:szCs w:val="20"/>
        </w:rPr>
        <w:t>esięcznie.</w:t>
      </w:r>
    </w:p>
    <w:p w:rsidR="0042313C" w:rsidRDefault="00737446">
      <w:pPr>
        <w:spacing w:before="120" w:after="120" w:line="360" w:lineRule="auto"/>
        <w:ind w:firstLine="283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Zgodnie z treścią art. 114 ust. 2 wyżej cytowanej ustawy rada powiatu może zwiększyć, w drodze uchwały, wysokość środków finansowych na utrzymanie dziecka w placówce opiekuńczo-wychowawczej typu rodzinnego oraz wysokość środków finansowych na bi</w:t>
      </w:r>
      <w:r>
        <w:rPr>
          <w:rFonts w:eastAsia="Times New Roman" w:cs="Times New Roman"/>
          <w:szCs w:val="20"/>
        </w:rPr>
        <w:t xml:space="preserve">eżące funkcjonowanie placówki opiekuńczo-wychowawczej typu rodzinnego. Na terenie miasta Częstochowy rokrocznie Rada Miasta Częstochowy zwiększała wysokość środków finansowych na utrzymanie dziecka w placówkach opiekuńczo-wychowawczych typu rodzinnego. Na </w:t>
      </w:r>
      <w:r>
        <w:rPr>
          <w:rFonts w:eastAsia="Times New Roman" w:cs="Times New Roman"/>
          <w:szCs w:val="20"/>
        </w:rPr>
        <w:t>2022 r. środki te zostały uchwalone odpowiednio w wysokości</w:t>
      </w:r>
      <w:r>
        <w:rPr>
          <w:rFonts w:eastAsia="Times New Roman" w:cs="Times New Roman"/>
          <w:szCs w:val="20"/>
        </w:rPr>
        <w:br/>
        <w:t>1 131,00 zł oraz 1 358,00 zł (Uchwała Nr 702.LI.2021 Rady Miasta Częstochowy z dnia 18 listopada 2021 r. w sprawie zwiększenia wysokości środków finansowych na utrzymanie dziecka w placówkach opie</w:t>
      </w:r>
      <w:r>
        <w:rPr>
          <w:rFonts w:eastAsia="Times New Roman" w:cs="Times New Roman"/>
          <w:szCs w:val="20"/>
        </w:rPr>
        <w:t>kuńczo-wychowawczych typu rodzinnego funkcjonujących na terenie miasta Częstochowy).</w:t>
      </w:r>
    </w:p>
    <w:p w:rsidR="0042313C" w:rsidRDefault="00737446">
      <w:pPr>
        <w:spacing w:before="120" w:after="120" w:line="360" w:lineRule="auto"/>
        <w:ind w:firstLine="283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Zgodnie z Obwieszczeniem Ministra Rodziny i Polityki Społecznej z dnia 28 lutego 2022 r. w sprawie wysokości kwot świadczeń przysługujących rodzinie zastępczej i prowadząc</w:t>
      </w:r>
      <w:r>
        <w:rPr>
          <w:rFonts w:eastAsia="Times New Roman" w:cs="Times New Roman"/>
          <w:szCs w:val="20"/>
        </w:rPr>
        <w:t>emu rodzinny dom dziecka oraz wysokości pomocy dla osoby usamodzielnianej, środki finansowe na utrzymanie dziecka</w:t>
      </w:r>
      <w:r>
        <w:rPr>
          <w:rFonts w:eastAsia="Times New Roman" w:cs="Times New Roman"/>
          <w:szCs w:val="20"/>
        </w:rPr>
        <w:br/>
        <w:t xml:space="preserve">w zawodowej rodzinie zastępczej oraz rodzinnym domu dziecka, od 1 czerwca 2022 r. przysługują odpowiednio w kwocie 1 189,00 zł miesięcznie na </w:t>
      </w:r>
      <w:r>
        <w:rPr>
          <w:rFonts w:eastAsia="Times New Roman" w:cs="Times New Roman"/>
          <w:szCs w:val="20"/>
        </w:rPr>
        <w:t>dziecko, a w przypadku dziecka z orzeczeniem</w:t>
      </w:r>
      <w:r>
        <w:rPr>
          <w:rFonts w:eastAsia="Times New Roman" w:cs="Times New Roman"/>
          <w:szCs w:val="20"/>
        </w:rPr>
        <w:br/>
        <w:t>o niepełnosprawności lub umiarkowanym i znacznym stopniem niepełnosprawności, kwota ta z uwagi</w:t>
      </w:r>
      <w:r>
        <w:rPr>
          <w:rFonts w:eastAsia="Times New Roman" w:cs="Times New Roman"/>
          <w:szCs w:val="20"/>
        </w:rPr>
        <w:br/>
        <w:t>na przysługujący dodatek w wysokości 239,00 zł, wynosi łącznie 1 428,00 zł miesięcznie (1 189,00 zł + 239,00 zł = 1 </w:t>
      </w:r>
      <w:r>
        <w:rPr>
          <w:rFonts w:eastAsia="Times New Roman" w:cs="Times New Roman"/>
          <w:szCs w:val="20"/>
        </w:rPr>
        <w:t>428,00 zł).</w:t>
      </w:r>
    </w:p>
    <w:p w:rsidR="0042313C" w:rsidRDefault="00737446">
      <w:pPr>
        <w:spacing w:before="120" w:after="120" w:line="360" w:lineRule="auto"/>
        <w:ind w:firstLine="283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W związku z powyższym oraz zakładając, że specyfika funkcjonowania placówek opiekuńczo-wychowawczych typu rodzinnego, w niczym nie odbiega merytorycznie od prowadzenia zawodowych rodzin zastępczych lub rodzinnych domów dziecka, a zakres opieki </w:t>
      </w:r>
      <w:r>
        <w:rPr>
          <w:rFonts w:eastAsia="Times New Roman" w:cs="Times New Roman"/>
          <w:szCs w:val="20"/>
        </w:rPr>
        <w:t>i wychowania nad dzieckiem jest tożsamy we wszystkich tych formach pieczy, zasadnym jest zrównanie wysokości miesięcznej kwoty przeznaczanej na utrzymanie dziecka przebywającego w wyżej wymienionych formach pieczy zastępczej.</w:t>
      </w:r>
    </w:p>
    <w:p w:rsidR="0042313C" w:rsidRDefault="00737446">
      <w:pPr>
        <w:spacing w:before="120" w:after="120" w:line="360" w:lineRule="auto"/>
        <w:ind w:firstLine="283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lastRenderedPageBreak/>
        <w:t>Wysokość środków zapewniającyc</w:t>
      </w:r>
      <w:r>
        <w:rPr>
          <w:rFonts w:eastAsia="Times New Roman" w:cs="Times New Roman"/>
          <w:szCs w:val="20"/>
        </w:rPr>
        <w:t>h wypłaty kwot na utrzymanie dzieci przebywających</w:t>
      </w:r>
      <w:r>
        <w:rPr>
          <w:rFonts w:eastAsia="Times New Roman" w:cs="Times New Roman"/>
          <w:szCs w:val="20"/>
        </w:rPr>
        <w:br/>
        <w:t>w placówkach opiekuńczo-wychowawczych typu rodzinnego funkcjonujących na terenie miasta Częstochowy w 2023 r., na poziomie kwot przeznaczonych na utrzymanie dzieci w zawodowej pieczy rodzinnej, wyniesie 99</w:t>
      </w:r>
      <w:r>
        <w:rPr>
          <w:rFonts w:eastAsia="Times New Roman" w:cs="Times New Roman"/>
          <w:szCs w:val="20"/>
        </w:rPr>
        <w:t> 876,00 zł.</w:t>
      </w:r>
    </w:p>
    <w:p w:rsidR="0042313C" w:rsidRDefault="00737446">
      <w:pPr>
        <w:spacing w:before="120" w:after="120" w:line="360" w:lineRule="auto"/>
        <w:ind w:firstLine="283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 obecnym kształcie plany budżetów przedmiotowych placówek, środki na wypłatę zryczałtowanej kwoty na utrzymanie dziecka w placówce opiekuńczo-wychowawczej typu rodzinnego, zabezpieczają</w:t>
      </w:r>
      <w:r>
        <w:rPr>
          <w:rFonts w:eastAsia="Times New Roman" w:cs="Times New Roman"/>
          <w:szCs w:val="20"/>
        </w:rPr>
        <w:br/>
        <w:t>w łącznej kwocie 122 148,00 zł.</w:t>
      </w:r>
    </w:p>
    <w:p w:rsidR="0042313C" w:rsidRDefault="00737446">
      <w:pPr>
        <w:spacing w:before="120" w:after="120" w:line="360" w:lineRule="auto"/>
        <w:ind w:firstLine="283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Jedna z dwóch obecnie fun</w:t>
      </w:r>
      <w:r>
        <w:rPr>
          <w:rFonts w:eastAsia="Times New Roman" w:cs="Times New Roman"/>
          <w:szCs w:val="20"/>
        </w:rPr>
        <w:t>kcjonujących placówek opiekuńczo-wychowawczych typu rodzinnego jest w trakcie likwidacji. Pozwoli to zabezpieczyć budżet placówki opiekuńczo–wychowawczej typu rodzinnego działającej w 2023 r. w niezbędne środki na zabezpieczenie realizacji zadania na pozio</w:t>
      </w:r>
      <w:r>
        <w:rPr>
          <w:rFonts w:eastAsia="Times New Roman" w:cs="Times New Roman"/>
          <w:szCs w:val="20"/>
        </w:rPr>
        <w:t>mie wskazanym przedmiotową uchwałą.</w:t>
      </w:r>
    </w:p>
    <w:p w:rsidR="0068116F" w:rsidRPr="0068116F" w:rsidRDefault="0068116F" w:rsidP="0068116F">
      <w:pPr>
        <w:ind w:firstLine="283"/>
        <w:jc w:val="right"/>
        <w:rPr>
          <w:rFonts w:eastAsia="Times New Roman" w:cs="Times New Roman"/>
          <w:szCs w:val="20"/>
        </w:rPr>
      </w:pPr>
      <w:r w:rsidRPr="0068116F">
        <w:rPr>
          <w:rFonts w:eastAsia="Times New Roman" w:cs="Times New Roman"/>
          <w:szCs w:val="20"/>
        </w:rPr>
        <w:t>Z up. Prezydenta Miasta</w:t>
      </w:r>
    </w:p>
    <w:p w:rsidR="0068116F" w:rsidRPr="0068116F" w:rsidRDefault="0068116F" w:rsidP="0068116F">
      <w:pPr>
        <w:ind w:firstLine="283"/>
        <w:jc w:val="right"/>
        <w:rPr>
          <w:rFonts w:eastAsia="Times New Roman" w:cs="Times New Roman"/>
          <w:szCs w:val="20"/>
        </w:rPr>
      </w:pPr>
    </w:p>
    <w:p w:rsidR="0068116F" w:rsidRPr="0068116F" w:rsidRDefault="0068116F" w:rsidP="0068116F">
      <w:pPr>
        <w:ind w:firstLine="283"/>
        <w:jc w:val="right"/>
        <w:rPr>
          <w:rFonts w:eastAsia="Times New Roman" w:cs="Times New Roman"/>
          <w:szCs w:val="20"/>
        </w:rPr>
      </w:pPr>
      <w:r w:rsidRPr="0068116F">
        <w:rPr>
          <w:rFonts w:eastAsia="Times New Roman" w:cs="Times New Roman"/>
          <w:szCs w:val="20"/>
        </w:rPr>
        <w:t>(-)  Ryszard Stefaniak</w:t>
      </w:r>
    </w:p>
    <w:p w:rsidR="0068116F" w:rsidRPr="0068116F" w:rsidRDefault="0068116F" w:rsidP="0068116F">
      <w:pPr>
        <w:ind w:firstLine="283"/>
        <w:jc w:val="right"/>
        <w:rPr>
          <w:rFonts w:eastAsia="Times New Roman" w:cs="Times New Roman"/>
          <w:szCs w:val="20"/>
        </w:rPr>
      </w:pPr>
      <w:r w:rsidRPr="0068116F">
        <w:rPr>
          <w:rFonts w:eastAsia="Times New Roman" w:cs="Times New Roman"/>
          <w:szCs w:val="20"/>
        </w:rPr>
        <w:t>Zastępca Prezydenta</w:t>
      </w:r>
    </w:p>
    <w:p w:rsidR="0068116F" w:rsidRPr="0068116F" w:rsidRDefault="0068116F" w:rsidP="0068116F">
      <w:pPr>
        <w:ind w:firstLine="283"/>
        <w:jc w:val="right"/>
        <w:rPr>
          <w:rFonts w:eastAsia="Times New Roman" w:cs="Times New Roman"/>
          <w:szCs w:val="20"/>
        </w:rPr>
      </w:pPr>
      <w:r w:rsidRPr="0068116F">
        <w:rPr>
          <w:rFonts w:eastAsia="Times New Roman" w:cs="Times New Roman"/>
          <w:szCs w:val="20"/>
        </w:rPr>
        <w:t>Miasta Częstochowy</w:t>
      </w:r>
    </w:p>
    <w:p w:rsidR="0068116F" w:rsidRPr="0068116F" w:rsidRDefault="0068116F" w:rsidP="0068116F">
      <w:pPr>
        <w:ind w:firstLine="283"/>
        <w:rPr>
          <w:rFonts w:eastAsia="Times New Roman" w:cs="Times New Roman"/>
          <w:szCs w:val="20"/>
        </w:rPr>
      </w:pPr>
    </w:p>
    <w:p w:rsidR="0068116F" w:rsidRPr="0068116F" w:rsidRDefault="0068116F" w:rsidP="0068116F">
      <w:pPr>
        <w:ind w:firstLine="283"/>
        <w:rPr>
          <w:rFonts w:eastAsia="Times New Roman" w:cs="Times New Roman"/>
          <w:szCs w:val="20"/>
        </w:rPr>
      </w:pPr>
    </w:p>
    <w:p w:rsidR="0068116F" w:rsidRPr="0068116F" w:rsidRDefault="0068116F" w:rsidP="0068116F">
      <w:pPr>
        <w:ind w:firstLine="283"/>
        <w:rPr>
          <w:rFonts w:eastAsia="Times New Roman" w:cs="Times New Roman"/>
          <w:szCs w:val="20"/>
        </w:rPr>
      </w:pPr>
    </w:p>
    <w:p w:rsidR="0068116F" w:rsidRPr="0068116F" w:rsidRDefault="0068116F" w:rsidP="0068116F">
      <w:pPr>
        <w:ind w:firstLine="283"/>
        <w:rPr>
          <w:rFonts w:eastAsia="Times New Roman" w:cs="Times New Roman"/>
          <w:szCs w:val="20"/>
        </w:rPr>
      </w:pPr>
      <w:r w:rsidRPr="0068116F">
        <w:rPr>
          <w:rFonts w:eastAsia="Times New Roman" w:cs="Times New Roman"/>
          <w:szCs w:val="20"/>
        </w:rPr>
        <w:t>Naczelnik Wydziału</w:t>
      </w:r>
    </w:p>
    <w:p w:rsidR="0068116F" w:rsidRPr="0068116F" w:rsidRDefault="0068116F" w:rsidP="0068116F">
      <w:pPr>
        <w:ind w:firstLine="283"/>
        <w:rPr>
          <w:rFonts w:eastAsia="Times New Roman" w:cs="Times New Roman"/>
          <w:szCs w:val="20"/>
        </w:rPr>
      </w:pPr>
      <w:r w:rsidRPr="0068116F">
        <w:rPr>
          <w:rFonts w:eastAsia="Times New Roman" w:cs="Times New Roman"/>
          <w:szCs w:val="20"/>
        </w:rPr>
        <w:t>Polityki Społecznej</w:t>
      </w:r>
    </w:p>
    <w:p w:rsidR="0068116F" w:rsidRPr="0068116F" w:rsidRDefault="0068116F" w:rsidP="0068116F">
      <w:pPr>
        <w:ind w:firstLine="283"/>
        <w:rPr>
          <w:rFonts w:eastAsia="Times New Roman" w:cs="Times New Roman"/>
          <w:szCs w:val="20"/>
        </w:rPr>
      </w:pPr>
      <w:r w:rsidRPr="0068116F">
        <w:rPr>
          <w:rFonts w:eastAsia="Times New Roman" w:cs="Times New Roman"/>
          <w:szCs w:val="20"/>
        </w:rPr>
        <w:t xml:space="preserve"> (-)  Agnieszka Grabińska</w:t>
      </w:r>
    </w:p>
    <w:p w:rsidR="0068116F" w:rsidRPr="0068116F" w:rsidRDefault="0068116F" w:rsidP="0068116F">
      <w:pPr>
        <w:ind w:firstLine="283"/>
        <w:rPr>
          <w:rFonts w:eastAsia="Times New Roman" w:cs="Times New Roman"/>
          <w:szCs w:val="20"/>
        </w:rPr>
      </w:pPr>
    </w:p>
    <w:p w:rsidR="0068116F" w:rsidRPr="0068116F" w:rsidRDefault="0068116F" w:rsidP="0068116F">
      <w:pPr>
        <w:ind w:firstLine="283"/>
        <w:rPr>
          <w:rFonts w:eastAsia="Times New Roman" w:cs="Times New Roman"/>
          <w:szCs w:val="20"/>
        </w:rPr>
      </w:pPr>
      <w:r w:rsidRPr="0068116F">
        <w:rPr>
          <w:rFonts w:eastAsia="Times New Roman" w:cs="Times New Roman"/>
          <w:szCs w:val="20"/>
        </w:rPr>
        <w:t>Radca prawny</w:t>
      </w:r>
    </w:p>
    <w:p w:rsidR="0068116F" w:rsidRDefault="0068116F" w:rsidP="0068116F">
      <w:pPr>
        <w:ind w:firstLine="283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(-)  Aneta Sosnówka</w:t>
      </w:r>
    </w:p>
    <w:p w:rsidR="0068116F" w:rsidRPr="0068116F" w:rsidRDefault="0068116F" w:rsidP="0068116F">
      <w:pPr>
        <w:rPr>
          <w:rFonts w:eastAsia="Times New Roman" w:cs="Times New Roman"/>
          <w:szCs w:val="20"/>
        </w:rPr>
      </w:pPr>
    </w:p>
    <w:p w:rsidR="0068116F" w:rsidRPr="0068116F" w:rsidRDefault="0068116F" w:rsidP="0068116F">
      <w:pPr>
        <w:rPr>
          <w:rFonts w:eastAsia="Times New Roman" w:cs="Times New Roman"/>
          <w:szCs w:val="20"/>
        </w:rPr>
      </w:pPr>
    </w:p>
    <w:p w:rsidR="0068116F" w:rsidRDefault="0068116F" w:rsidP="0068116F">
      <w:pPr>
        <w:spacing w:before="120" w:after="120" w:line="360" w:lineRule="auto"/>
        <w:rPr>
          <w:rFonts w:eastAsia="Times New Roman" w:cs="Times New Roman"/>
          <w:szCs w:val="20"/>
        </w:rPr>
      </w:pPr>
      <w:bookmarkStart w:id="0" w:name="_GoBack"/>
      <w:bookmarkEnd w:id="0"/>
    </w:p>
    <w:sectPr w:rsidR="0068116F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446" w:rsidRDefault="00737446">
      <w:r>
        <w:separator/>
      </w:r>
    </w:p>
  </w:endnote>
  <w:endnote w:type="continuationSeparator" w:id="0">
    <w:p w:rsidR="00737446" w:rsidRDefault="0073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42313C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2313C" w:rsidRDefault="00737446">
          <w:pPr>
            <w:rPr>
              <w:sz w:val="18"/>
            </w:rPr>
          </w:pPr>
          <w:r>
            <w:rPr>
              <w:sz w:val="18"/>
            </w:rPr>
            <w:t>Id: F662742F-2333-488F-906F-EE71CADA3FF6.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2313C" w:rsidRDefault="0073744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8116F">
            <w:rPr>
              <w:sz w:val="18"/>
            </w:rPr>
            <w:fldChar w:fldCharType="separate"/>
          </w:r>
          <w:r w:rsidR="0068116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2313C" w:rsidRDefault="0042313C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42313C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2313C" w:rsidRDefault="00737446">
          <w:pPr>
            <w:rPr>
              <w:sz w:val="18"/>
            </w:rPr>
          </w:pPr>
          <w:r>
            <w:rPr>
              <w:sz w:val="18"/>
            </w:rPr>
            <w:t>Id: F662742F-2333-488F-906F-EE71CADA3FF6.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2313C" w:rsidRDefault="0073744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8116F">
            <w:rPr>
              <w:sz w:val="18"/>
            </w:rPr>
            <w:fldChar w:fldCharType="separate"/>
          </w:r>
          <w:r w:rsidR="0068116F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42313C" w:rsidRDefault="0042313C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446" w:rsidRDefault="00737446">
      <w:r>
        <w:separator/>
      </w:r>
    </w:p>
  </w:footnote>
  <w:footnote w:type="continuationSeparator" w:id="0">
    <w:p w:rsidR="00737446" w:rsidRDefault="00737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2313C"/>
    <w:rsid w:val="0068116F"/>
    <w:rsid w:val="0073744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04AECB-A415-4B5A-A5D4-1E2FB738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sz w:val="22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6811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811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4428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Częstochowy</Company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zwiększenia wysokości środków finansowych na utrzymanie dziecka w^placówkach opiekuńczo-wychowawczych typu rodzinnego funkcjonujących na terenie miasta Częstochowy</dc:subject>
  <dc:creator>pjedrasiak</dc:creator>
  <cp:lastModifiedBy>Joanna Rekwirewicz</cp:lastModifiedBy>
  <cp:revision>2</cp:revision>
  <cp:lastPrinted>2022-11-10T11:06:00Z</cp:lastPrinted>
  <dcterms:created xsi:type="dcterms:W3CDTF">2022-11-10T11:06:00Z</dcterms:created>
  <dcterms:modified xsi:type="dcterms:W3CDTF">2022-11-10T11:06:00Z</dcterms:modified>
  <cp:category>Akt prawny</cp:category>
</cp:coreProperties>
</file>