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B9230E">
        <w:tc>
          <w:tcPr>
            <w:tcW w:w="9866" w:type="dxa"/>
          </w:tcPr>
          <w:p w:rsidR="00B9230E" w:rsidRDefault="00B9230E">
            <w:pPr>
              <w:widowControl w:val="0"/>
              <w:ind w:left="5669"/>
            </w:pPr>
          </w:p>
        </w:tc>
      </w:tr>
    </w:tbl>
    <w:p w:rsidR="00B9230E" w:rsidRDefault="00B9230E"/>
    <w:p w:rsidR="00B9230E" w:rsidRDefault="00CA695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B9230E" w:rsidRDefault="00CA6959">
      <w:pPr>
        <w:spacing w:before="280" w:after="280" w:line="360" w:lineRule="auto"/>
        <w:jc w:val="center"/>
        <w:rPr>
          <w:b/>
          <w:caps/>
        </w:rPr>
      </w:pPr>
      <w:r>
        <w:t>z dnia 3 listopada 2022 r.</w:t>
      </w:r>
    </w:p>
    <w:p w:rsidR="00B9230E" w:rsidRDefault="00CA6959">
      <w:pPr>
        <w:keepNext/>
        <w:spacing w:after="480" w:line="360" w:lineRule="auto"/>
        <w:jc w:val="center"/>
      </w:pPr>
      <w:r>
        <w:rPr>
          <w:b/>
        </w:rPr>
        <w:t xml:space="preserve">w sprawie ogłoszenia zamiaru połączenia Filii nr 23 z Filią nr 10 Biblioteki Publicznej im. dr. Władysława Biegańskiego w Częstochowie oraz dokonania zmiany w statucie </w:t>
      </w:r>
      <w:r>
        <w:rPr>
          <w:b/>
        </w:rPr>
        <w:t>Biblioteki Publicznej im. dr. Władysława Biegańskiego w Częstochowie w części dotyczącej zakresu działania i lokalizacji filii oraz oddziałów</w:t>
      </w:r>
    </w:p>
    <w:p w:rsidR="00B9230E" w:rsidRDefault="00CA6959">
      <w:pPr>
        <w:keepLines/>
        <w:spacing w:before="120" w:after="120" w:line="360" w:lineRule="auto"/>
        <w:ind w:left="283" w:firstLine="283"/>
      </w:pPr>
      <w:r>
        <w:t>Na podstawie art. 18 ust. 2 pkt 9 lit. h ustawy z dnia 8 marca 1990 r. o samorządzie gminnym (jt. Dz. U. z 2022 r.</w:t>
      </w:r>
      <w:r>
        <w:t xml:space="preserve"> poz. 559 z późn. zm.), art. 13 ust. 1 i ust. 2 ustawy z dnia 25 października 1991 r. o organizowaniu i prowadzeniu działalności kulturalnej (jt. Dz. U. z 2020 r. poz. 194 z późn. zm.) oraz art. 13 ust. 1, 2 i 4 ustawy z dnia 27 czerwca 1997 r. o bibliotek</w:t>
      </w:r>
      <w:r>
        <w:t>ach (jt. Dz. U. z 2019 r. poz. 1479 z późn. zm.)</w:t>
      </w:r>
    </w:p>
    <w:p w:rsidR="00B9230E" w:rsidRDefault="00CA6959">
      <w:pPr>
        <w:spacing w:before="120" w:after="120"/>
        <w:jc w:val="center"/>
        <w:rPr>
          <w:b/>
        </w:rPr>
      </w:pPr>
      <w:r>
        <w:rPr>
          <w:b/>
        </w:rPr>
        <w:t>Rada Miasta Częstochowy</w:t>
      </w:r>
      <w:r>
        <w:rPr>
          <w:b/>
        </w:rPr>
        <w:br/>
        <w:t>uchwala: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Ogłasza się zamiar połączenia Filii nr 23 z Filią nr 10 Biblioteki Publicznej im. dr. Władysława Biegańskiego w Częstochowie.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Połączone filie, wymienione w § 1 ust</w:t>
      </w:r>
      <w:r>
        <w:rPr>
          <w:color w:val="000000"/>
          <w:u w:color="000000"/>
        </w:rPr>
        <w:t>. 1 niniejszej uchwały, będą funkcjonować pod nazwą „Filia nr 10”, pod adresem: ul. Michałowskiego 20 w Częstochowie.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b/>
          <w:color w:val="000000"/>
          <w:u w:color="000000"/>
        </w:rPr>
        <w:t>Ogłasza się zamiar dokonania zmiany w statucie Biblioteki Publicznej im. dr. Władysława Biegańskiego w Częstochowie</w:t>
      </w:r>
      <w:r>
        <w:rPr>
          <w:color w:val="000000"/>
          <w:u w:color="000000"/>
        </w:rPr>
        <w:t>, nadanym uchwałą nr 578/XXXI/2013 Rady Miasta Częstochowy z dnia 31 stycznia 2013 r. w sprawie nadania statutu Bibliotece Publicznej im. dr. Władysława Biegańskiego w Częstochowie (Dz. Urz. Woj. Śląskiego z 2013 r. poz. 2078), zmienionym uchwałą nr 652/XX</w:t>
      </w:r>
      <w:r>
        <w:rPr>
          <w:color w:val="000000"/>
          <w:u w:color="000000"/>
        </w:rPr>
        <w:t>XVI/2013 Rady Miasta Częstochowy z dnia 24 kwietnia 2013 r. w sprawie zmiany uchwały nr 578/XXXI/2013 Rady Miasta Częstochowy z dnia 31 stycznia 2013 r. w sprawie nadania statutu Bibliotece Publicznej im. dr. Władysława Biegańskiego w Częstochowie (Dz. Urz</w:t>
      </w:r>
      <w:r>
        <w:rPr>
          <w:color w:val="000000"/>
          <w:u w:color="000000"/>
        </w:rPr>
        <w:t>. Woj. Śląskiego z 2013 r. poz. 3698), uchwałą nr 801/XLIV/2013 Rady Miasta Częstochowy z dnia 21 listopada 2013 r. w sprawie likwidacji Filii Nr 27 Biblioteki Publicznej im. dr. Władysława Biegańskiego w Częstochowie oraz dokonania zmian w statucie Biblio</w:t>
      </w:r>
      <w:r>
        <w:rPr>
          <w:color w:val="000000"/>
          <w:u w:color="000000"/>
        </w:rPr>
        <w:t>teki Publicznej im. dr. Władysława Biegańskiego w Częstochowie (Dz. U. Woj. Śląskiego z 2013 r. poz. 7046), uchwałą nr 624.XLV.2017 Rady Miasta Częstochowy z dnia 12 października 2017 r. w sprawie dokonania zmiany w statucie Biblioteki Publicznej im. dr. W</w:t>
      </w:r>
      <w:r>
        <w:rPr>
          <w:color w:val="000000"/>
          <w:u w:color="000000"/>
        </w:rPr>
        <w:t>ładysława Biegańskiego w Częstochowie w części dotyczącej zmiany lokalizacji filii (Dz. Urz. Woj. Śląskiego z 2017 r. poz. 5535) oraz uchwałą nr 394.XXIX.2020 Rady Miasta Częstochowy z dnia 21 maja 2020 r. w sprawie zmian w statucie Biblioteki Publicznej i</w:t>
      </w:r>
      <w:r>
        <w:rPr>
          <w:color w:val="000000"/>
          <w:u w:color="000000"/>
        </w:rPr>
        <w:t xml:space="preserve">m. dr. Władysława </w:t>
      </w:r>
      <w:r>
        <w:rPr>
          <w:color w:val="000000"/>
          <w:u w:color="000000"/>
        </w:rPr>
        <w:lastRenderedPageBreak/>
        <w:t xml:space="preserve">Biegańskiego w Częstochowie (Dz. Urz. Woj. Śląskiego z 2020 r. poz. 4191), </w:t>
      </w:r>
      <w:r>
        <w:rPr>
          <w:b/>
          <w:color w:val="000000"/>
          <w:u w:color="000000"/>
        </w:rPr>
        <w:t>w części dotyczącej zakresu działania i lokalizacji filii oraz oddziałów.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wyniku zmiany w statucie, o której mowa w § 2 ust. 1 niniejszej uchwały, w § 11 stat</w:t>
      </w:r>
      <w:r>
        <w:rPr>
          <w:color w:val="000000"/>
          <w:u w:color="000000"/>
        </w:rPr>
        <w:t>utu skreśla się pkt 20.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Upoważnia się Prezydenta Miasta Częstochowy do wystąpienia do Biblioteki Śląskiej w Katowicach o wydanie opinii w sprawie zamiaru dokonania zmiany w sieci placówek filialnych Biblioteki Publicznej im. dr. Władysława Biegańskieg</w:t>
      </w:r>
      <w:r>
        <w:rPr>
          <w:color w:val="000000"/>
          <w:u w:color="000000"/>
        </w:rPr>
        <w:t>o w Częstochowie w zakresie wymienionym w § 1 ust. 1 i ust. 2 niniejszej uchwały.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Akt o zmianie statutu Biblioteki Publicznej im. dr. Władysława Biegańskiego w Częstochowie, zawierającego wykaz jednostek organizacyjnych instytucji, zostanie wydany po </w:t>
      </w:r>
      <w:r>
        <w:rPr>
          <w:color w:val="000000"/>
          <w:u w:color="000000"/>
        </w:rPr>
        <w:t>upływie 6 miesięcy od daty podania treści niniejszej uchwały do publicznej wiadomości.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Treść niniejszej uchwały wraz z uzasadnieniem podana zostanie do publicznej wiadomości poprzez wywieszenie na tablicy ogłoszeń Urzędu Miasta Częstochowy, w siedzibi</w:t>
      </w:r>
      <w:r>
        <w:rPr>
          <w:color w:val="000000"/>
          <w:u w:color="000000"/>
        </w:rPr>
        <w:t>e głównej i filiach Biblioteki Publicznej im. dr. Władysława Biegańskiego w Częstochowie oraz na stronach internetowych BIP Urzędu Miasta Częstochowy i Biblioteki Publicznej im. dr. Władysława Biegańskiego w Częstochowie.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</w:t>
      </w:r>
      <w:r>
        <w:rPr>
          <w:color w:val="000000"/>
          <w:u w:color="000000"/>
        </w:rPr>
        <w:t>ę Prezydentowi Miasta Częstochowy.</w:t>
      </w:r>
    </w:p>
    <w:p w:rsidR="007539E5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podjęcia.</w:t>
      </w:r>
    </w:p>
    <w:p w:rsidR="007539E5" w:rsidRDefault="007539E5" w:rsidP="007539E5">
      <w:pPr>
        <w:keepLines/>
        <w:ind w:firstLine="283"/>
        <w:rPr>
          <w:color w:val="000000"/>
          <w:u w:color="000000"/>
        </w:rPr>
      </w:pPr>
    </w:p>
    <w:p w:rsidR="007539E5" w:rsidRPr="007539E5" w:rsidRDefault="007539E5" w:rsidP="007539E5">
      <w:pPr>
        <w:keepLines/>
        <w:ind w:firstLine="283"/>
        <w:jc w:val="right"/>
        <w:rPr>
          <w:color w:val="000000"/>
          <w:u w:color="000000"/>
        </w:rPr>
      </w:pPr>
      <w:r w:rsidRPr="007539E5">
        <w:rPr>
          <w:color w:val="000000"/>
          <w:u w:color="000000"/>
        </w:rPr>
        <w:t>Z up. Prezydenta Miasta</w:t>
      </w:r>
    </w:p>
    <w:p w:rsidR="007539E5" w:rsidRPr="007539E5" w:rsidRDefault="007539E5" w:rsidP="007539E5">
      <w:pPr>
        <w:keepLines/>
        <w:ind w:firstLine="283"/>
        <w:jc w:val="right"/>
        <w:rPr>
          <w:color w:val="000000"/>
          <w:u w:color="000000"/>
        </w:rPr>
      </w:pPr>
    </w:p>
    <w:p w:rsidR="007539E5" w:rsidRPr="007539E5" w:rsidRDefault="007539E5" w:rsidP="007539E5">
      <w:pPr>
        <w:keepLines/>
        <w:ind w:firstLine="283"/>
        <w:jc w:val="right"/>
        <w:rPr>
          <w:color w:val="000000"/>
          <w:u w:color="000000"/>
        </w:rPr>
      </w:pPr>
      <w:r w:rsidRPr="007539E5">
        <w:rPr>
          <w:color w:val="000000"/>
          <w:u w:color="000000"/>
        </w:rPr>
        <w:t>(-)  Ryszard Stefaniak</w:t>
      </w:r>
    </w:p>
    <w:p w:rsidR="007539E5" w:rsidRPr="007539E5" w:rsidRDefault="007539E5" w:rsidP="007539E5">
      <w:pPr>
        <w:keepLines/>
        <w:ind w:firstLine="283"/>
        <w:jc w:val="right"/>
        <w:rPr>
          <w:color w:val="000000"/>
          <w:u w:color="000000"/>
        </w:rPr>
      </w:pPr>
      <w:r w:rsidRPr="007539E5">
        <w:rPr>
          <w:color w:val="000000"/>
          <w:u w:color="000000"/>
        </w:rPr>
        <w:t>Zastępca Prezydenta</w:t>
      </w:r>
    </w:p>
    <w:p w:rsidR="007539E5" w:rsidRPr="007539E5" w:rsidRDefault="007539E5" w:rsidP="007539E5">
      <w:pPr>
        <w:keepLines/>
        <w:ind w:firstLine="283"/>
        <w:jc w:val="right"/>
        <w:rPr>
          <w:color w:val="000000"/>
          <w:u w:color="000000"/>
        </w:rPr>
      </w:pPr>
      <w:r w:rsidRPr="007539E5">
        <w:rPr>
          <w:color w:val="000000"/>
          <w:u w:color="000000"/>
        </w:rPr>
        <w:t>Miasta Częstochowy</w:t>
      </w:r>
    </w:p>
    <w:p w:rsidR="007539E5" w:rsidRPr="007539E5" w:rsidRDefault="007539E5" w:rsidP="007539E5">
      <w:pPr>
        <w:keepLines/>
        <w:ind w:firstLine="283"/>
        <w:rPr>
          <w:color w:val="000000"/>
          <w:u w:color="000000"/>
        </w:rPr>
      </w:pPr>
      <w:r w:rsidRPr="007539E5">
        <w:rPr>
          <w:color w:val="000000"/>
          <w:u w:color="000000"/>
        </w:rPr>
        <w:t xml:space="preserve">Naczelnik Wydziału </w:t>
      </w:r>
    </w:p>
    <w:p w:rsidR="007539E5" w:rsidRPr="007539E5" w:rsidRDefault="007539E5" w:rsidP="007539E5">
      <w:pPr>
        <w:keepLines/>
        <w:ind w:firstLine="283"/>
        <w:rPr>
          <w:color w:val="000000"/>
          <w:u w:color="000000"/>
        </w:rPr>
      </w:pPr>
      <w:r w:rsidRPr="007539E5">
        <w:rPr>
          <w:color w:val="000000"/>
          <w:u w:color="000000"/>
        </w:rPr>
        <w:t>Kultury, Promocji i Sportu</w:t>
      </w:r>
    </w:p>
    <w:p w:rsidR="007539E5" w:rsidRPr="007539E5" w:rsidRDefault="007539E5" w:rsidP="007539E5">
      <w:pPr>
        <w:keepLines/>
        <w:ind w:firstLine="283"/>
        <w:rPr>
          <w:color w:val="000000"/>
          <w:u w:color="000000"/>
        </w:rPr>
      </w:pPr>
      <w:r w:rsidRPr="007539E5">
        <w:rPr>
          <w:color w:val="000000"/>
          <w:u w:color="000000"/>
        </w:rPr>
        <w:t>(-)  Aleksander Wierny</w:t>
      </w:r>
    </w:p>
    <w:p w:rsidR="007539E5" w:rsidRPr="007539E5" w:rsidRDefault="007539E5" w:rsidP="007539E5">
      <w:pPr>
        <w:keepLines/>
        <w:ind w:firstLine="283"/>
        <w:rPr>
          <w:color w:val="000000"/>
          <w:u w:color="000000"/>
        </w:rPr>
      </w:pPr>
    </w:p>
    <w:p w:rsidR="007539E5" w:rsidRPr="007539E5" w:rsidRDefault="007539E5" w:rsidP="007539E5">
      <w:pPr>
        <w:keepLines/>
        <w:ind w:firstLine="283"/>
        <w:rPr>
          <w:color w:val="000000"/>
          <w:u w:color="000000"/>
        </w:rPr>
      </w:pPr>
      <w:r w:rsidRPr="007539E5">
        <w:rPr>
          <w:color w:val="000000"/>
          <w:u w:color="000000"/>
        </w:rPr>
        <w:t>Radca prawny</w:t>
      </w:r>
    </w:p>
    <w:p w:rsidR="007539E5" w:rsidRPr="007539E5" w:rsidRDefault="007539E5" w:rsidP="007539E5">
      <w:pPr>
        <w:keepLines/>
        <w:ind w:firstLine="283"/>
        <w:rPr>
          <w:color w:val="000000"/>
          <w:u w:color="000000"/>
        </w:rPr>
      </w:pPr>
      <w:r w:rsidRPr="007539E5">
        <w:rPr>
          <w:color w:val="000000"/>
          <w:u w:color="000000"/>
        </w:rPr>
        <w:t>(-) Jacek Mroziński</w:t>
      </w:r>
    </w:p>
    <w:p w:rsidR="00B9230E" w:rsidRDefault="00CA695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br w:type="page"/>
      </w:r>
      <w:bookmarkStart w:id="0" w:name="_GoBack"/>
      <w:bookmarkEnd w:id="0"/>
    </w:p>
    <w:p w:rsidR="00B9230E" w:rsidRDefault="00CA695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UZASADNIENIE DO UCHWAŁY RADY MIASTA CZĘSTOCHOWY</w:t>
      </w:r>
      <w:r>
        <w:rPr>
          <w:b/>
          <w:color w:val="000000"/>
          <w:u w:color="000000"/>
        </w:rPr>
        <w:br/>
        <w:t>w sprawie ogłoszenia zamiaru połączenia Filii nr 23 z Filią nr 10 Biblioteki Publicznej im. dr. Władysława Biegańskiego w Czę</w:t>
      </w:r>
      <w:r>
        <w:rPr>
          <w:b/>
          <w:color w:val="000000"/>
          <w:u w:color="000000"/>
        </w:rPr>
        <w:t>stochowie oraz dokonania zmiany w statucie Biblioteki Publicznej im. dr. Władysława Biegańskiego w Częstochowie w części dotyczącej zakresu działania i lokalizacji filii oraz oddziałów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 xml:space="preserve">Inicjatorem proponowanego połączenia placówek filialnych jest dyrektor </w:t>
      </w:r>
      <w:r>
        <w:rPr>
          <w:color w:val="000000"/>
          <w:u w:color="000000"/>
        </w:rPr>
        <w:t>Biblioteki Publicznej im. dr. Władysława Biegańskiego.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Proponowane połączenie Filii nr 23 z Filią nr 10 Biblioteki Publicznej im. dr. Władysława Biegańskiego wynika przede wszystkim z trudnej sytuacji ekonomicznej Biblioteki. W związku z rosnącymi kosztami</w:t>
      </w:r>
      <w:r>
        <w:rPr>
          <w:color w:val="000000"/>
          <w:u w:color="000000"/>
        </w:rPr>
        <w:t xml:space="preserve"> eksploatacji i utrzymania lokali konieczne staje się dokonanie korekty miejskiej sieci bibliotecznej, pozwalającej na racjonalizację kosztów funkcjonowania instytucji (działania modyfikujące sieć biblioteczną podejmowane są obecnie przez biblioteki public</w:t>
      </w:r>
      <w:r>
        <w:rPr>
          <w:color w:val="000000"/>
          <w:u w:color="000000"/>
        </w:rPr>
        <w:t>zne i ich organizatorów w wielu miejscowościach w Polsce). Korekta ta, rozważana przez dyrekcję Biblioteki od lat, miałaby obejmować łączenie jednoosobowych (niepełnoetatowych) placówek filialnych w placówki dwu- lub trzyosobowe. Obok aspektu ekonomicznego</w:t>
      </w:r>
      <w:r>
        <w:rPr>
          <w:color w:val="000000"/>
          <w:u w:color="000000"/>
        </w:rPr>
        <w:t xml:space="preserve"> istotne znaczenie ma również potrzeba dostosowania struktury i rozmieszczenia placówek bibliotecznych do zmian zachodzących w strukturze demograficznej miasta oraz w oczekiwaniach współczesnego użytkownika. Ważne jest ponadto dążenie do zwiększenia w ofer</w:t>
      </w:r>
      <w:r>
        <w:rPr>
          <w:color w:val="000000"/>
          <w:u w:color="000000"/>
        </w:rPr>
        <w:t>cie Biblioteki dostępności dla osób ze szczególnymi potrzebami.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Filia nr 23 (ul. Ludowa 58, dzielnica Kiedrzyn) funkcjonuje w lokalu na parterze Szkoły Podstawowej nr 30. Do placówki można dostać się oddzielnym wejściem ze schodami, a następnie wewnętrznym</w:t>
      </w:r>
      <w:r>
        <w:rPr>
          <w:color w:val="000000"/>
          <w:u w:color="000000"/>
        </w:rPr>
        <w:t xml:space="preserve"> korytarzem. Budynek szkoły wyposażony jest w alarm. Brak pełnej niezależności wpływa w istotny sposób na działalność placówki bibliotecznej – funkcjonowanie Filii nr 23 w czasie ferii zimowych, wakacji oraz innych okresów zamknięcia jednostki oświatowej j</w:t>
      </w:r>
      <w:r>
        <w:rPr>
          <w:color w:val="000000"/>
          <w:u w:color="000000"/>
        </w:rPr>
        <w:t>est ściśle powiązane z funkcjonowaniem szkoły w tych okresach, co zawsze przekłada się na zmianę godzin otwarcia biblioteki. W wyżej wymienionych terminach placówka biblioteczna działa najpóźniej do godziny 15.00, czasem do godziny 16.00.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 xml:space="preserve">Użytkowany przez </w:t>
      </w:r>
      <w:r>
        <w:rPr>
          <w:color w:val="000000"/>
          <w:u w:color="000000"/>
        </w:rPr>
        <w:t>Filię nr 23 lokal nie posiada zaplecza sanitarnego (osobnej toalety i umywalki z bieżącą wodą) ani pomieszczenia socjalnego.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Filia nr 23 jest czynna tylko 3 dni w tygodniu. Obsada tej placówki jest jednoosobowa – w przypadku urlopu/choroby pracownika filia</w:t>
      </w:r>
      <w:r>
        <w:rPr>
          <w:color w:val="000000"/>
          <w:u w:color="000000"/>
        </w:rPr>
        <w:t xml:space="preserve"> jest zamknięta (należy przy tym dodać, że ta sama osoba jest pracownikiem Filii nr 23 i Filii nr 24). Oczywiście takie sytuacje nie zwalniają Biblioteki z ponoszenia wydatków związanych z utrzymaniem lokalu.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Roczny koszt utrzymania Filii nr 23 to ponad 20</w:t>
      </w:r>
      <w:r>
        <w:rPr>
          <w:color w:val="000000"/>
          <w:u w:color="000000"/>
        </w:rPr>
        <w:t> 000 zł (bez kosztów osobowych).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 ciągu ostatnich 8 lat liczba czytelników Filii nr 23 spadła z 440 (w 2014 r.) do 211 (w 2021 r.), czyli o ponad 50%. Podobny spadek odnotowano w przypadku ilości odwiedzin – z 3 271 (w 2014 r.) do 1 500 (w 2021 r.).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Przed</w:t>
      </w:r>
      <w:r>
        <w:rPr>
          <w:color w:val="000000"/>
          <w:u w:color="000000"/>
        </w:rPr>
        <w:t xml:space="preserve">stawiając powyższe uzasadnienie warto podkreślić, że proponowane połączenie Filii nr 23 z Filią nr 10 rozwiąże – w wielu aspektach – problem, z jakim Biblioteka boryka się od wielu lat. Należy również zaznaczyć, iż planowane działania nie wpłyną na zmianę </w:t>
      </w:r>
      <w:r>
        <w:rPr>
          <w:color w:val="000000"/>
          <w:u w:color="000000"/>
        </w:rPr>
        <w:t>liczby etatów.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 xml:space="preserve">Biorąc pod uwagę przedstawione powyżej argumenty, należy uznać za zasadne podjęcie określonych przepisami prawa działań zmierzających do wprowadzenia zmian zaproponowanych w niniejszej uchwale intencyjnej. Działania te określa ustawa z dnia </w:t>
      </w:r>
      <w:r>
        <w:rPr>
          <w:color w:val="000000"/>
          <w:u w:color="000000"/>
        </w:rPr>
        <w:t>27 czerwca 1997 r. o bibliotekach, nakładająca na organizatora  biblioteki publicznej obowiązek podania do publicznej wiadomości – na 6 miesięcy przed dniem wydania właściwego aktu o połączeniu - informacji o zamiarze połączenia filii bibliotecznych oraz d</w:t>
      </w:r>
      <w:r>
        <w:rPr>
          <w:color w:val="000000"/>
          <w:u w:color="000000"/>
        </w:rPr>
        <w:t>okonania zmian w statucie biblioteki publicznej w części dotyczącej zakresu działania i lokalizacji filii.</w:t>
      </w:r>
    </w:p>
    <w:p w:rsidR="00B9230E" w:rsidRDefault="00CA6959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Przywołana powyżej ustawa obliguje ponadto organizatora do zasięgnięcia w sprawie planowanego połączenia filii opinii jednostki sprawującej nadzór me</w:t>
      </w:r>
      <w:r>
        <w:rPr>
          <w:color w:val="000000"/>
          <w:u w:color="000000"/>
        </w:rPr>
        <w:t>rytoryczny nad działalnością biblioteki publicznej wchodzącej w skład ogólnopolskiej sieci bibliotecznej. W przypadku Biblioteki Publicznej im. dr. Władysława Biegańskiego w Częstochowie jednostką tą jest Biblioteka Śląska w Katowicach.</w:t>
      </w:r>
    </w:p>
    <w:sectPr w:rsidR="00B9230E">
      <w:footerReference w:type="default" r:id="rId6"/>
      <w:pgSz w:w="11906" w:h="16838"/>
      <w:pgMar w:top="1417" w:right="1020" w:bottom="992" w:left="10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59" w:rsidRDefault="00CA6959">
      <w:r>
        <w:separator/>
      </w:r>
    </w:p>
  </w:endnote>
  <w:endnote w:type="continuationSeparator" w:id="0">
    <w:p w:rsidR="00CA6959" w:rsidRDefault="00C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B9230E">
      <w:tc>
        <w:tcPr>
          <w:tcW w:w="6576" w:type="dxa"/>
          <w:tcBorders>
            <w:top w:val="single" w:sz="2" w:space="0" w:color="000000"/>
          </w:tcBorders>
        </w:tcPr>
        <w:p w:rsidR="00B9230E" w:rsidRDefault="00CA6959">
          <w:pPr>
            <w:widowControl w:val="0"/>
            <w:rPr>
              <w:sz w:val="18"/>
            </w:rPr>
          </w:pPr>
          <w:r>
            <w:rPr>
              <w:sz w:val="18"/>
            </w:rPr>
            <w:t>Id: FC06A5E3-B662-49A8-9678-9EA750C24078. 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B9230E" w:rsidRDefault="00CA6959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39E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9230E" w:rsidRDefault="00B923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59" w:rsidRDefault="00CA6959">
      <w:r>
        <w:separator/>
      </w:r>
    </w:p>
  </w:footnote>
  <w:footnote w:type="continuationSeparator" w:id="0">
    <w:p w:rsidR="00CA6959" w:rsidRDefault="00CA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0E"/>
    <w:rsid w:val="007539E5"/>
    <w:rsid w:val="00B9230E"/>
    <w:rsid w:val="00C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E8385-E2D9-4993-BC20-ED56BC1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Tekstdymka">
    <w:name w:val="Balloon Text"/>
    <w:basedOn w:val="Normalny"/>
    <w:link w:val="TekstdymkaZnak"/>
    <w:semiHidden/>
    <w:unhideWhenUsed/>
    <w:rsid w:val="00753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53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3 listopada 2022 r.</vt:lpstr>
    </vt:vector>
  </TitlesOfParts>
  <Company>Rada Miasta Częstochowy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 listopada 2022 r.</dc:title>
  <dc:subject>w sprawie ogłoszenia zamiaru połączenia Filii nr 23^z^Filią nr 10^Biblioteki Publicznej im. dr. Władysława Biegańskiego w^Częstochowie oraz dokonania zmiany w^statucie Biblioteki Publicznej im. dr. Władysława Biegańskiego w^Częstochowie w^części dotyczącej zakresu działania i^lokalizacji filii oraz oddziałów</dc:subject>
  <dc:creator>alipinska</dc:creator>
  <dc:description/>
  <cp:lastModifiedBy>Joanna Rekwirewicz</cp:lastModifiedBy>
  <cp:revision>2</cp:revision>
  <cp:lastPrinted>2022-11-10T13:03:00Z</cp:lastPrinted>
  <dcterms:created xsi:type="dcterms:W3CDTF">2022-11-10T13:03:00Z</dcterms:created>
  <dcterms:modified xsi:type="dcterms:W3CDTF">2022-11-10T13:03:00Z</dcterms:modified>
  <cp:category>Akt prawny</cp:category>
  <dc:language>pl-PL</dc:language>
</cp:coreProperties>
</file>