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5C" w:rsidRPr="00105ED0" w:rsidRDefault="00693CC3">
      <w:pPr>
        <w:spacing w:before="2835"/>
        <w:jc w:val="left"/>
        <w:rPr>
          <w:rFonts w:ascii="Arial" w:hAnsi="Arial" w:cs="Arial"/>
        </w:rPr>
      </w:pPr>
      <w:r w:rsidRPr="00105ED0">
        <w:rPr>
          <w:rFonts w:ascii="Arial" w:eastAsia="Times New Roman" w:hAnsi="Arial" w:cs="Arial"/>
          <w:b/>
          <w:bCs/>
          <w:smallCaps/>
          <w:color w:val="000000"/>
          <w:spacing w:val="20"/>
          <w:lang w:eastAsia="pl-PL"/>
        </w:rPr>
        <w:t>SPRAWOZDANIE</w:t>
      </w:r>
    </w:p>
    <w:p w:rsidR="0055765C" w:rsidRPr="00105ED0" w:rsidRDefault="00693CC3">
      <w:pPr>
        <w:spacing w:before="1701"/>
        <w:jc w:val="left"/>
        <w:rPr>
          <w:rFonts w:ascii="Arial" w:hAnsi="Arial" w:cs="Arial"/>
        </w:rPr>
      </w:pPr>
      <w:r w:rsidRPr="00105ED0">
        <w:rPr>
          <w:rFonts w:ascii="Arial" w:eastAsia="Times New Roman" w:hAnsi="Arial" w:cs="Arial"/>
          <w:b/>
          <w:bCs/>
          <w:color w:val="000000"/>
          <w:lang w:eastAsia="pl-PL"/>
        </w:rPr>
        <w:t>z realizacji Rocznego Programu Współpracy Miasta Częstochowy z organizacjami</w:t>
      </w:r>
    </w:p>
    <w:p w:rsidR="0055765C" w:rsidRPr="00105ED0" w:rsidRDefault="00693CC3">
      <w:pPr>
        <w:jc w:val="left"/>
        <w:rPr>
          <w:rFonts w:ascii="Arial" w:hAnsi="Arial" w:cs="Arial"/>
        </w:rPr>
      </w:pPr>
      <w:r w:rsidRPr="00105ED0">
        <w:rPr>
          <w:rFonts w:ascii="Arial" w:eastAsia="Times New Roman" w:hAnsi="Arial" w:cs="Arial"/>
          <w:b/>
          <w:bCs/>
          <w:color w:val="000000"/>
          <w:lang w:eastAsia="pl-PL"/>
        </w:rPr>
        <w:t>pozarządowymi oraz podmiotami, o których mowa w art. 3 ust. 3 ustawy</w:t>
      </w:r>
    </w:p>
    <w:p w:rsidR="0055765C" w:rsidRPr="00105ED0" w:rsidRDefault="00693CC3">
      <w:pPr>
        <w:spacing w:after="1814"/>
        <w:jc w:val="left"/>
        <w:rPr>
          <w:rFonts w:ascii="Arial" w:hAnsi="Arial" w:cs="Arial"/>
        </w:rPr>
      </w:pPr>
      <w:r w:rsidRPr="00105ED0">
        <w:rPr>
          <w:rFonts w:ascii="Arial" w:eastAsia="Times New Roman" w:hAnsi="Arial" w:cs="Arial"/>
          <w:b/>
          <w:bCs/>
          <w:color w:val="000000"/>
          <w:lang w:eastAsia="pl-PL"/>
        </w:rPr>
        <w:t>z dnia 24 kwietnia 2003 r. o działalności pożytku public</w:t>
      </w:r>
      <w:r w:rsidR="00296BE3">
        <w:rPr>
          <w:rFonts w:ascii="Arial" w:eastAsia="Times New Roman" w:hAnsi="Arial" w:cs="Arial"/>
          <w:b/>
          <w:bCs/>
          <w:color w:val="000000"/>
          <w:lang w:eastAsia="pl-PL"/>
        </w:rPr>
        <w:t>znego i o wolontariacie, na 2022</w:t>
      </w:r>
      <w:r w:rsidRPr="00105ED0">
        <w:rPr>
          <w:rFonts w:ascii="Arial" w:eastAsia="Times New Roman" w:hAnsi="Arial" w:cs="Arial"/>
          <w:b/>
          <w:bCs/>
          <w:color w:val="000000"/>
          <w:lang w:eastAsia="pl-PL"/>
        </w:rPr>
        <w:t xml:space="preserve"> rok</w:t>
      </w:r>
    </w:p>
    <w:p w:rsidR="0055765C" w:rsidRPr="00105ED0" w:rsidRDefault="00693CC3">
      <w:pPr>
        <w:spacing w:before="5669"/>
        <w:jc w:val="left"/>
        <w:rPr>
          <w:rFonts w:ascii="Arial" w:hAnsi="Arial" w:cs="Arial"/>
        </w:rPr>
      </w:pPr>
      <w:r w:rsidRPr="00105ED0">
        <w:rPr>
          <w:rFonts w:ascii="Arial" w:hAnsi="Arial" w:cs="Arial"/>
          <w:noProof/>
          <w:lang w:eastAsia="pl-PL"/>
        </w:rPr>
        <w:drawing>
          <wp:anchor distT="0" distB="0" distL="114300" distR="114300" simplePos="0" relativeHeight="251658240" behindDoc="0" locked="0" layoutInCell="0" allowOverlap="1">
            <wp:simplePos x="0" y="0"/>
            <wp:positionH relativeFrom="column">
              <wp:posOffset>986790</wp:posOffset>
            </wp:positionH>
            <wp:positionV relativeFrom="paragraph">
              <wp:posOffset>-310515</wp:posOffset>
            </wp:positionV>
            <wp:extent cx="3637915" cy="1819275"/>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3637915" cy="1819275"/>
                    </a:xfrm>
                    <a:prstGeom prst="rect">
                      <a:avLst/>
                    </a:prstGeom>
                  </pic:spPr>
                </pic:pic>
              </a:graphicData>
            </a:graphic>
          </wp:anchor>
        </w:drawing>
      </w:r>
      <w:r w:rsidR="00296BE3">
        <w:rPr>
          <w:rFonts w:ascii="Arial" w:eastAsia="Times New Roman" w:hAnsi="Arial" w:cs="Arial"/>
          <w:b/>
          <w:bCs/>
          <w:color w:val="000000"/>
          <w:lang w:eastAsia="pl-PL"/>
        </w:rPr>
        <w:t>Maj 2023</w:t>
      </w:r>
      <w:r w:rsidRPr="00105ED0">
        <w:rPr>
          <w:rFonts w:ascii="Arial" w:eastAsia="Times New Roman" w:hAnsi="Arial" w:cs="Arial"/>
          <w:b/>
          <w:bCs/>
          <w:color w:val="000000"/>
          <w:lang w:eastAsia="pl-PL"/>
        </w:rPr>
        <w:t xml:space="preserve"> r.</w:t>
      </w:r>
      <w:r w:rsidRPr="00105ED0">
        <w:rPr>
          <w:rFonts w:ascii="Arial" w:hAnsi="Arial" w:cs="Arial"/>
        </w:rPr>
        <w:br w:type="page"/>
      </w:r>
    </w:p>
    <w:p w:rsidR="0055765C" w:rsidRPr="00105ED0" w:rsidRDefault="00693CC3">
      <w:pPr>
        <w:jc w:val="left"/>
        <w:rPr>
          <w:rFonts w:ascii="Arial" w:hAnsi="Arial" w:cs="Arial"/>
        </w:rPr>
      </w:pPr>
      <w:r w:rsidRPr="00105ED0">
        <w:rPr>
          <w:rFonts w:ascii="Arial" w:eastAsia="Times New Roman" w:hAnsi="Arial" w:cs="Arial"/>
          <w:b/>
          <w:bCs/>
          <w:color w:val="000000"/>
          <w:lang w:eastAsia="pl-PL"/>
        </w:rPr>
        <w:lastRenderedPageBreak/>
        <w:t>WSTĘP</w:t>
      </w:r>
    </w:p>
    <w:p w:rsidR="00202987" w:rsidRDefault="00693CC3" w:rsidP="000C35E0">
      <w:pPr>
        <w:autoSpaceDE w:val="0"/>
        <w:snapToGrid w:val="0"/>
        <w:jc w:val="left"/>
        <w:rPr>
          <w:rFonts w:ascii="Arial" w:hAnsi="Arial" w:cs="Arial"/>
        </w:rPr>
      </w:pPr>
      <w:r w:rsidRPr="00105ED0">
        <w:rPr>
          <w:rFonts w:ascii="Arial" w:eastAsia="Times New Roman" w:hAnsi="Arial" w:cs="Arial"/>
          <w:color w:val="000000"/>
          <w:lang w:eastAsia="pl-PL"/>
        </w:rPr>
        <w:tab/>
        <w:t>Celem</w:t>
      </w:r>
      <w:r w:rsidR="006B1C7C">
        <w:rPr>
          <w:rFonts w:ascii="Arial" w:eastAsia="Times New Roman" w:hAnsi="Arial" w:cs="Arial"/>
          <w:color w:val="000000"/>
          <w:lang w:eastAsia="pl-PL"/>
        </w:rPr>
        <w:t xml:space="preserve"> głównym</w:t>
      </w:r>
      <w:r w:rsidRPr="00105ED0">
        <w:rPr>
          <w:rFonts w:ascii="Arial" w:eastAsia="Times New Roman" w:hAnsi="Arial" w:cs="Arial"/>
          <w:color w:val="000000"/>
          <w:lang w:eastAsia="pl-PL"/>
        </w:rPr>
        <w:t xml:space="preserve"> Rocznego Programu </w:t>
      </w:r>
      <w:r w:rsidR="009D19A2">
        <w:rPr>
          <w:rFonts w:ascii="Arial" w:eastAsia="Times New Roman" w:hAnsi="Arial" w:cs="Arial"/>
          <w:color w:val="000000"/>
          <w:lang w:eastAsia="pl-PL"/>
        </w:rPr>
        <w:t>Współpracy Miasta Częstochowy z </w:t>
      </w:r>
      <w:r w:rsidRPr="00105ED0">
        <w:rPr>
          <w:rFonts w:ascii="Arial" w:eastAsia="Times New Roman" w:hAnsi="Arial" w:cs="Arial"/>
          <w:color w:val="000000"/>
          <w:lang w:eastAsia="pl-PL"/>
        </w:rPr>
        <w:t>organizacjami pozarządowymi oraz podmiotami, o których mowa w art. 3 ust. 3 ustawy z</w:t>
      </w:r>
      <w:r w:rsidR="00202987">
        <w:rPr>
          <w:rFonts w:ascii="Arial" w:eastAsia="Times New Roman" w:hAnsi="Arial" w:cs="Arial"/>
          <w:color w:val="000000"/>
          <w:lang w:eastAsia="pl-PL"/>
        </w:rPr>
        <w:t> </w:t>
      </w:r>
      <w:r w:rsidRPr="00105ED0">
        <w:rPr>
          <w:rFonts w:ascii="Arial" w:eastAsia="Times New Roman" w:hAnsi="Arial" w:cs="Arial"/>
          <w:color w:val="000000"/>
          <w:lang w:eastAsia="pl-PL"/>
        </w:rPr>
        <w:t xml:space="preserve">dnia 24 kwietnia 2003 r. o działalności pożytku publicznego i o wolontariacie, w roku </w:t>
      </w:r>
      <w:r w:rsidRPr="006B1C7C">
        <w:rPr>
          <w:rFonts w:ascii="Arial" w:eastAsia="Times New Roman" w:hAnsi="Arial" w:cs="Arial"/>
          <w:color w:val="000000"/>
          <w:lang w:eastAsia="pl-PL"/>
        </w:rPr>
        <w:t>202</w:t>
      </w:r>
      <w:r w:rsidR="00296BE3" w:rsidRPr="006B1C7C">
        <w:rPr>
          <w:rFonts w:ascii="Arial" w:eastAsia="Times New Roman" w:hAnsi="Arial" w:cs="Arial"/>
          <w:color w:val="000000"/>
          <w:lang w:eastAsia="pl-PL"/>
        </w:rPr>
        <w:t>2</w:t>
      </w:r>
      <w:r w:rsidRPr="006B1C7C">
        <w:rPr>
          <w:rFonts w:ascii="Arial" w:eastAsia="Times New Roman" w:hAnsi="Arial" w:cs="Arial"/>
          <w:color w:val="000000"/>
          <w:lang w:eastAsia="pl-PL"/>
        </w:rPr>
        <w:t xml:space="preserve"> było </w:t>
      </w:r>
      <w:r w:rsidR="00296BE3" w:rsidRPr="006B1C7C">
        <w:rPr>
          <w:rFonts w:ascii="Arial" w:eastAsia="Times New Roman" w:hAnsi="Arial" w:cs="Arial"/>
          <w:color w:val="000000"/>
          <w:lang w:eastAsia="pl-PL"/>
        </w:rPr>
        <w:t>kształtow</w:t>
      </w:r>
      <w:r w:rsidR="00296BE3" w:rsidRPr="006B1C7C">
        <w:rPr>
          <w:rFonts w:ascii="Arial" w:hAnsi="Arial" w:cs="Arial"/>
        </w:rPr>
        <w:t>anie partnerstwa miasta z organizacjami dla wspólnych działań służących definiowaniu i zaspokajaniu potrzeb jego mieszkańców oraz wzmacnianie aktywności społecznoś</w:t>
      </w:r>
      <w:r w:rsidR="008D4E26" w:rsidRPr="006B1C7C">
        <w:rPr>
          <w:rFonts w:ascii="Arial" w:hAnsi="Arial" w:cs="Arial"/>
        </w:rPr>
        <w:t>ci</w:t>
      </w:r>
      <w:r w:rsidR="00202987">
        <w:rPr>
          <w:rFonts w:ascii="Arial" w:hAnsi="Arial" w:cs="Arial"/>
        </w:rPr>
        <w:t xml:space="preserve"> lokalnej</w:t>
      </w:r>
      <w:r w:rsidR="008D4E26" w:rsidRPr="006B1C7C">
        <w:rPr>
          <w:rFonts w:ascii="Arial" w:hAnsi="Arial" w:cs="Arial"/>
        </w:rPr>
        <w:t>.</w:t>
      </w:r>
      <w:r w:rsidR="00202987">
        <w:rPr>
          <w:rFonts w:ascii="Arial" w:hAnsi="Arial" w:cs="Arial"/>
        </w:rPr>
        <w:t xml:space="preserve"> Natomiast cele </w:t>
      </w:r>
      <w:r w:rsidR="006B1C7C">
        <w:rPr>
          <w:rFonts w:ascii="Arial" w:hAnsi="Arial" w:cs="Arial"/>
        </w:rPr>
        <w:t>szczegółow</w:t>
      </w:r>
      <w:r w:rsidR="00202987">
        <w:rPr>
          <w:rFonts w:ascii="Arial" w:hAnsi="Arial" w:cs="Arial"/>
        </w:rPr>
        <w:t>e to</w:t>
      </w:r>
      <w:r w:rsidR="006B1C7C">
        <w:rPr>
          <w:rFonts w:ascii="Arial" w:hAnsi="Arial" w:cs="Arial"/>
        </w:rPr>
        <w:t xml:space="preserve">: </w:t>
      </w:r>
    </w:p>
    <w:p w:rsidR="00202987" w:rsidRPr="00202987" w:rsidRDefault="006B1C7C" w:rsidP="00202987">
      <w:pPr>
        <w:pStyle w:val="Akapitzlist"/>
        <w:numPr>
          <w:ilvl w:val="0"/>
          <w:numId w:val="38"/>
        </w:numPr>
        <w:autoSpaceDE w:val="0"/>
        <w:snapToGrid w:val="0"/>
        <w:jc w:val="left"/>
        <w:rPr>
          <w:rFonts w:ascii="Arial" w:hAnsi="Arial" w:cs="Arial"/>
        </w:rPr>
      </w:pPr>
      <w:r w:rsidRPr="00202987">
        <w:rPr>
          <w:rFonts w:ascii="Arial" w:hAnsi="Arial" w:cs="Arial"/>
        </w:rPr>
        <w:t xml:space="preserve">poprawa jakości życia mieszkanek i mieszkańców Częstochowy, </w:t>
      </w:r>
      <w:r w:rsidR="00693CC3" w:rsidRPr="00202987">
        <w:rPr>
          <w:rFonts w:ascii="Arial" w:eastAsia="Times New Roman" w:hAnsi="Arial" w:cs="Arial"/>
          <w:color w:val="000000"/>
          <w:lang w:eastAsia="pl-PL"/>
        </w:rPr>
        <w:t>poprzez pełni</w:t>
      </w:r>
      <w:r w:rsidR="009D19A2">
        <w:rPr>
          <w:rFonts w:ascii="Arial" w:eastAsia="Times New Roman" w:hAnsi="Arial" w:cs="Arial"/>
          <w:color w:val="000000"/>
          <w:lang w:eastAsia="pl-PL"/>
        </w:rPr>
        <w:t>ejsze zaspokajanie ich potrzeb;</w:t>
      </w:r>
    </w:p>
    <w:p w:rsidR="00202987" w:rsidRPr="00202987" w:rsidRDefault="00693CC3"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umacnianie partnerstwa pomiędzy samorządem</w:t>
      </w:r>
      <w:r w:rsidR="009D19A2">
        <w:rPr>
          <w:rFonts w:ascii="Arial" w:eastAsia="Times New Roman" w:hAnsi="Arial" w:cs="Arial"/>
          <w:color w:val="000000"/>
          <w:lang w:eastAsia="pl-PL"/>
        </w:rPr>
        <w:t xml:space="preserve"> a organizacjami pozarządowymi;</w:t>
      </w:r>
    </w:p>
    <w:p w:rsidR="00202987" w:rsidRPr="00202987" w:rsidRDefault="00693CC3"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wsparcie organizacji pozarządowych w re</w:t>
      </w:r>
      <w:r w:rsidR="009D19A2">
        <w:rPr>
          <w:rFonts w:ascii="Arial" w:eastAsia="Times New Roman" w:hAnsi="Arial" w:cs="Arial"/>
          <w:color w:val="000000"/>
          <w:lang w:eastAsia="pl-PL"/>
        </w:rPr>
        <w:t>alizacji ich zadań statutowych;</w:t>
      </w:r>
    </w:p>
    <w:p w:rsidR="00202987" w:rsidRPr="00202987" w:rsidRDefault="006B1C7C"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zwiększenie roli organizacji pozarządowych w reali</w:t>
      </w:r>
      <w:r w:rsidR="009D19A2">
        <w:rPr>
          <w:rFonts w:ascii="Arial" w:eastAsia="Times New Roman" w:hAnsi="Arial" w:cs="Arial"/>
          <w:color w:val="000000"/>
          <w:lang w:eastAsia="pl-PL"/>
        </w:rPr>
        <w:t>zacji zadań publicznych miasta;</w:t>
      </w:r>
    </w:p>
    <w:p w:rsidR="00202987" w:rsidRPr="00202987" w:rsidRDefault="00693CC3"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zapewnienie efektywniejszej realizacji zadań publicznych poprzez włączenie organizacji pozarządowych w realizację tych zadań</w:t>
      </w:r>
      <w:r w:rsidR="009D19A2">
        <w:rPr>
          <w:rFonts w:ascii="Arial" w:eastAsia="Times New Roman" w:hAnsi="Arial" w:cs="Arial"/>
          <w:color w:val="000000"/>
          <w:lang w:eastAsia="pl-PL"/>
        </w:rPr>
        <w:t>;</w:t>
      </w:r>
    </w:p>
    <w:p w:rsidR="00202987" w:rsidRPr="00202987" w:rsidRDefault="00693CC3"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 xml:space="preserve">budowanie społeczeństwa obywatelskiego poprzez </w:t>
      </w:r>
      <w:r w:rsidR="00202987">
        <w:rPr>
          <w:rFonts w:ascii="Arial" w:eastAsia="Times New Roman" w:hAnsi="Arial" w:cs="Arial"/>
          <w:color w:val="000000"/>
          <w:lang w:eastAsia="pl-PL"/>
        </w:rPr>
        <w:t>rozwój lokalnych społeczności i </w:t>
      </w:r>
      <w:r w:rsidRPr="00202987">
        <w:rPr>
          <w:rFonts w:ascii="Arial" w:eastAsia="Times New Roman" w:hAnsi="Arial" w:cs="Arial"/>
          <w:color w:val="000000"/>
          <w:lang w:eastAsia="pl-PL"/>
        </w:rPr>
        <w:t>wspieranie ich liderów</w:t>
      </w:r>
      <w:r w:rsidR="009D19A2">
        <w:rPr>
          <w:rFonts w:ascii="Arial" w:eastAsia="Times New Roman" w:hAnsi="Arial" w:cs="Arial"/>
          <w:color w:val="000000"/>
          <w:lang w:eastAsia="pl-PL"/>
        </w:rPr>
        <w:t>;</w:t>
      </w:r>
    </w:p>
    <w:p w:rsidR="00202987" w:rsidRPr="00202987" w:rsidRDefault="006B1C7C"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stałe usprawnianie wzajemnej komunikacji między urzędem</w:t>
      </w:r>
      <w:r w:rsidR="009D19A2">
        <w:rPr>
          <w:rFonts w:ascii="Arial" w:eastAsia="Times New Roman" w:hAnsi="Arial" w:cs="Arial"/>
          <w:color w:val="000000"/>
          <w:lang w:eastAsia="pl-PL"/>
        </w:rPr>
        <w:t xml:space="preserve"> a organizacjami pozarządowymi;</w:t>
      </w:r>
    </w:p>
    <w:p w:rsidR="00202987" w:rsidRPr="00202987" w:rsidRDefault="006B1C7C"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ułatwienie procesu aplikowania o śro</w:t>
      </w:r>
      <w:r w:rsidR="009D19A2">
        <w:rPr>
          <w:rFonts w:ascii="Arial" w:eastAsia="Times New Roman" w:hAnsi="Arial" w:cs="Arial"/>
          <w:color w:val="000000"/>
          <w:lang w:eastAsia="pl-PL"/>
        </w:rPr>
        <w:t>dki finansowe i rozliczania ich;</w:t>
      </w:r>
    </w:p>
    <w:p w:rsidR="00105ED0" w:rsidRPr="00202987" w:rsidRDefault="006B1C7C" w:rsidP="00202987">
      <w:pPr>
        <w:pStyle w:val="Akapitzlist"/>
        <w:numPr>
          <w:ilvl w:val="0"/>
          <w:numId w:val="38"/>
        </w:numPr>
        <w:autoSpaceDE w:val="0"/>
        <w:snapToGrid w:val="0"/>
        <w:jc w:val="left"/>
        <w:rPr>
          <w:rFonts w:ascii="Arial" w:hAnsi="Arial" w:cs="Arial"/>
        </w:rPr>
      </w:pPr>
      <w:r w:rsidRPr="00202987">
        <w:rPr>
          <w:rFonts w:ascii="Arial" w:eastAsia="Times New Roman" w:hAnsi="Arial" w:cs="Arial"/>
          <w:color w:val="000000"/>
          <w:lang w:eastAsia="pl-PL"/>
        </w:rPr>
        <w:t>stała współpraca z Częstochowską Radą Działalności Pożytku Publicznego</w:t>
      </w:r>
      <w:r w:rsidR="00693CC3" w:rsidRPr="00202987">
        <w:rPr>
          <w:rFonts w:ascii="Arial" w:eastAsia="Times New Roman" w:hAnsi="Arial" w:cs="Arial"/>
          <w:color w:val="000000"/>
          <w:lang w:eastAsia="pl-PL"/>
        </w:rPr>
        <w:t>.</w:t>
      </w:r>
    </w:p>
    <w:p w:rsidR="00E77DBF" w:rsidRDefault="00693CC3" w:rsidP="006B1C7C">
      <w:pPr>
        <w:autoSpaceDE w:val="0"/>
        <w:snapToGrid w:val="0"/>
        <w:jc w:val="left"/>
        <w:rPr>
          <w:rFonts w:ascii="Arial" w:hAnsi="Arial" w:cs="Arial"/>
        </w:rPr>
      </w:pPr>
      <w:r w:rsidRPr="00105ED0">
        <w:rPr>
          <w:rFonts w:ascii="Arial" w:eastAsia="Times New Roman" w:hAnsi="Arial" w:cs="Arial"/>
          <w:color w:val="000000"/>
          <w:lang w:eastAsia="pl-PL"/>
        </w:rPr>
        <w:tab/>
        <w:t>Cel ten był realizowany z uwzględnieniem zasad</w:t>
      </w:r>
      <w:r w:rsidRPr="00105ED0">
        <w:rPr>
          <w:rFonts w:ascii="Arial" w:eastAsia="Times New Roman" w:hAnsi="Arial" w:cs="Arial"/>
          <w:color w:val="C9211E"/>
          <w:lang w:eastAsia="pl-PL"/>
        </w:rPr>
        <w:t xml:space="preserve"> </w:t>
      </w:r>
      <w:r w:rsidRPr="00105ED0">
        <w:rPr>
          <w:rFonts w:ascii="Arial" w:eastAsia="Times New Roman" w:hAnsi="Arial" w:cs="Arial"/>
          <w:color w:val="000000"/>
          <w:lang w:eastAsia="pl-PL"/>
        </w:rPr>
        <w:t>pomocniczości, partnerstwa, efektywności, uczciwej konkurencji i jawności, przy jednoczesnym zachowaniu suwerenności każdej ze stron.</w:t>
      </w:r>
      <w:r w:rsidRPr="00105ED0">
        <w:rPr>
          <w:rFonts w:ascii="Arial" w:eastAsia="Times New Roman" w:hAnsi="Arial" w:cs="Arial"/>
          <w:color w:val="000000"/>
          <w:lang w:eastAsia="pl-PL"/>
        </w:rPr>
        <w:br/>
      </w:r>
      <w:r w:rsidRPr="00105ED0">
        <w:rPr>
          <w:rFonts w:ascii="Arial" w:eastAsia="Times New Roman" w:hAnsi="Arial" w:cs="Arial"/>
          <w:color w:val="000000"/>
          <w:lang w:eastAsia="pl-PL"/>
        </w:rPr>
        <w:tab/>
      </w:r>
      <w:r w:rsidRPr="00105ED0">
        <w:rPr>
          <w:rFonts w:ascii="Arial" w:hAnsi="Arial" w:cs="Arial"/>
        </w:rPr>
        <w:t xml:space="preserve">Uczestnikami Programu były organizacje pozarządowe i podmioty wymienione w art. 3 ust. 3 ustawy, prowadzące działalność pożytku publicznego, mające swoją siedzibę na terenie </w:t>
      </w:r>
      <w:r w:rsidR="009D19A2">
        <w:rPr>
          <w:rFonts w:ascii="Arial" w:hAnsi="Arial" w:cs="Arial"/>
        </w:rPr>
        <w:t xml:space="preserve">miasta </w:t>
      </w:r>
      <w:r w:rsidRPr="00105ED0">
        <w:rPr>
          <w:rFonts w:ascii="Arial" w:hAnsi="Arial" w:cs="Arial"/>
        </w:rPr>
        <w:t>Częstochowy lub działające na rzecz jej mieszkańców.</w:t>
      </w:r>
      <w:r w:rsidRPr="00105ED0">
        <w:rPr>
          <w:rFonts w:ascii="Arial" w:hAnsi="Arial" w:cs="Arial"/>
        </w:rPr>
        <w:br/>
      </w:r>
      <w:r w:rsidR="00E77DBF">
        <w:rPr>
          <w:rFonts w:ascii="Arial" w:hAnsi="Arial" w:cs="Arial"/>
        </w:rPr>
        <w:t xml:space="preserve">Ilekroć w sprawozdaniu jest mowa o podmiotach ekonomii społecznej należy przez to rozumieć </w:t>
      </w:r>
      <w:r w:rsidR="00E77DBF" w:rsidRPr="00E77DBF">
        <w:rPr>
          <w:rFonts w:ascii="Arial" w:hAnsi="Arial" w:cs="Arial"/>
        </w:rPr>
        <w:t>organizacje pozarządowe oraz podmioty, o któryc</w:t>
      </w:r>
      <w:r w:rsidR="009D19A2">
        <w:rPr>
          <w:rFonts w:ascii="Arial" w:hAnsi="Arial" w:cs="Arial"/>
        </w:rPr>
        <w:t>h mowa w art. 3 ust. 3 ustawy o </w:t>
      </w:r>
      <w:r w:rsidR="00E77DBF" w:rsidRPr="00E77DBF">
        <w:rPr>
          <w:rFonts w:ascii="Arial" w:hAnsi="Arial" w:cs="Arial"/>
        </w:rPr>
        <w:t>działalności pożytku publicznego i o wolontariacie, spółdzielnie socjalne, przedsiębiorstwa społeczne, które prowadzą działalność gospodarczą lub odpłatną pożytku publicznego, zatrudniają i aktywizują zawodowo osoby trudnozatrudnialne, nie prywatyzują zysku lub nadwyżki bilansowej i są zarządzane w  sposób partycypacyjny, jednostki reintegracyjne tj. takie, których głównym działaniem jest reintegracja społeczna i zawodowa osób zagrożonych wykluczeniem społecznym, czyli: Zakłady Aktywności Zawodowej, Warsztaty Terapii Zajęciowej, Centra Integracji Społecznej, Kluby Integracji Społecznej.</w:t>
      </w:r>
    </w:p>
    <w:p w:rsidR="0055765C" w:rsidRPr="00105ED0" w:rsidRDefault="00693CC3" w:rsidP="006B1C7C">
      <w:pPr>
        <w:autoSpaceDE w:val="0"/>
        <w:snapToGrid w:val="0"/>
        <w:jc w:val="left"/>
        <w:rPr>
          <w:rFonts w:ascii="Arial" w:hAnsi="Arial" w:cs="Arial"/>
        </w:rPr>
      </w:pPr>
      <w:r w:rsidRPr="00105ED0">
        <w:rPr>
          <w:rFonts w:ascii="Arial" w:hAnsi="Arial" w:cs="Arial"/>
        </w:rPr>
        <w:lastRenderedPageBreak/>
        <w:t>Na koniec roku 202</w:t>
      </w:r>
      <w:r w:rsidR="006B1C7C">
        <w:rPr>
          <w:rFonts w:ascii="Arial" w:hAnsi="Arial" w:cs="Arial"/>
        </w:rPr>
        <w:t>2</w:t>
      </w:r>
      <w:r w:rsidRPr="00105ED0">
        <w:rPr>
          <w:rFonts w:ascii="Arial" w:hAnsi="Arial" w:cs="Arial"/>
        </w:rPr>
        <w:t xml:space="preserve"> w Częstochowie zarejestrowanych było </w:t>
      </w:r>
      <w:r w:rsidR="00241E35" w:rsidRPr="00241E35">
        <w:rPr>
          <w:rFonts w:ascii="Arial" w:hAnsi="Arial" w:cs="Arial"/>
        </w:rPr>
        <w:t>9</w:t>
      </w:r>
      <w:r w:rsidR="0069533B">
        <w:rPr>
          <w:rFonts w:ascii="Arial" w:hAnsi="Arial" w:cs="Arial"/>
        </w:rPr>
        <w:t>7</w:t>
      </w:r>
      <w:r w:rsidR="00827C9C">
        <w:rPr>
          <w:rFonts w:ascii="Arial" w:hAnsi="Arial" w:cs="Arial"/>
        </w:rPr>
        <w:t>9</w:t>
      </w:r>
      <w:r w:rsidRPr="00105ED0">
        <w:rPr>
          <w:rFonts w:ascii="Arial" w:hAnsi="Arial" w:cs="Arial"/>
        </w:rPr>
        <w:t xml:space="preserve"> </w:t>
      </w:r>
      <w:r w:rsidR="00202987">
        <w:rPr>
          <w:rFonts w:ascii="Arial" w:hAnsi="Arial" w:cs="Arial"/>
        </w:rPr>
        <w:t>podmiotów ekonomii społecznej</w:t>
      </w:r>
      <w:r w:rsidRPr="00105ED0">
        <w:rPr>
          <w:rFonts w:ascii="Arial" w:hAnsi="Arial" w:cs="Arial"/>
        </w:rPr>
        <w:t>, w tym:</w:t>
      </w:r>
    </w:p>
    <w:p w:rsidR="0055765C" w:rsidRPr="003F654A" w:rsidRDefault="00693CC3" w:rsidP="000C35E0">
      <w:pPr>
        <w:numPr>
          <w:ilvl w:val="0"/>
          <w:numId w:val="2"/>
        </w:numPr>
        <w:jc w:val="left"/>
        <w:rPr>
          <w:rFonts w:ascii="Arial" w:hAnsi="Arial" w:cs="Arial"/>
        </w:rPr>
      </w:pPr>
      <w:r w:rsidRPr="00105ED0">
        <w:rPr>
          <w:rFonts w:ascii="Arial" w:eastAsia="Times New Roman" w:hAnsi="Arial" w:cs="Arial"/>
          <w:color w:val="000000"/>
          <w:lang w:eastAsia="pl-PL"/>
        </w:rPr>
        <w:t>liczba organizacji pozarządowych zarejestrowanych na terenie gminy według KRS</w:t>
      </w:r>
      <w:r w:rsidR="003F654A">
        <w:rPr>
          <w:rFonts w:ascii="Arial" w:eastAsia="Times New Roman" w:hAnsi="Arial" w:cs="Arial"/>
          <w:color w:val="000000"/>
          <w:lang w:eastAsia="pl-PL"/>
        </w:rPr>
        <w:t xml:space="preserve"> </w:t>
      </w:r>
      <w:r w:rsidR="00202987">
        <w:rPr>
          <w:rFonts w:ascii="Arial" w:eastAsia="Times New Roman" w:hAnsi="Arial" w:cs="Arial"/>
          <w:color w:val="000000"/>
          <w:lang w:eastAsia="pl-PL"/>
        </w:rPr>
        <w:t>–</w:t>
      </w:r>
      <w:r w:rsidR="003F654A">
        <w:rPr>
          <w:rFonts w:ascii="Arial" w:eastAsia="Times New Roman" w:hAnsi="Arial" w:cs="Arial"/>
          <w:color w:val="000000"/>
          <w:lang w:eastAsia="pl-PL"/>
        </w:rPr>
        <w:t xml:space="preserve"> 366</w:t>
      </w:r>
      <w:r w:rsidR="00202987">
        <w:rPr>
          <w:rFonts w:ascii="Arial" w:eastAsia="Times New Roman" w:hAnsi="Arial" w:cs="Arial"/>
          <w:color w:val="000000"/>
          <w:lang w:eastAsia="pl-PL"/>
        </w:rPr>
        <w:t>;</w:t>
      </w:r>
    </w:p>
    <w:p w:rsidR="003F654A" w:rsidRPr="003F654A" w:rsidRDefault="003F654A" w:rsidP="000C35E0">
      <w:pPr>
        <w:numPr>
          <w:ilvl w:val="0"/>
          <w:numId w:val="2"/>
        </w:numPr>
        <w:jc w:val="left"/>
        <w:rPr>
          <w:rFonts w:ascii="Arial" w:hAnsi="Arial" w:cs="Arial"/>
        </w:rPr>
      </w:pPr>
      <w:r>
        <w:rPr>
          <w:rFonts w:ascii="Arial" w:eastAsia="Times New Roman" w:hAnsi="Arial" w:cs="Arial"/>
          <w:color w:val="000000"/>
          <w:lang w:eastAsia="pl-PL"/>
        </w:rPr>
        <w:t>liczba jednostek</w:t>
      </w:r>
      <w:r w:rsidRPr="003F654A">
        <w:rPr>
          <w:rFonts w:ascii="Arial" w:eastAsia="Times New Roman" w:hAnsi="Arial" w:cs="Arial"/>
          <w:color w:val="000000"/>
          <w:lang w:eastAsia="pl-PL"/>
        </w:rPr>
        <w:t xml:space="preserve"> terenow</w:t>
      </w:r>
      <w:r>
        <w:rPr>
          <w:rFonts w:ascii="Arial" w:eastAsia="Times New Roman" w:hAnsi="Arial" w:cs="Arial"/>
          <w:color w:val="000000"/>
          <w:lang w:eastAsia="pl-PL"/>
        </w:rPr>
        <w:t>ych organizacji pozarządowych –</w:t>
      </w:r>
      <w:r w:rsidRPr="003F654A">
        <w:rPr>
          <w:rFonts w:ascii="Arial" w:eastAsia="Times New Roman" w:hAnsi="Arial" w:cs="Arial"/>
          <w:color w:val="000000"/>
          <w:lang w:eastAsia="pl-PL"/>
        </w:rPr>
        <w:t xml:space="preserve"> 127</w:t>
      </w:r>
      <w:r w:rsidR="00202987">
        <w:rPr>
          <w:rFonts w:ascii="Arial" w:eastAsia="Times New Roman" w:hAnsi="Arial" w:cs="Arial"/>
          <w:color w:val="000000"/>
          <w:lang w:eastAsia="pl-PL"/>
        </w:rPr>
        <w:t>;</w:t>
      </w:r>
    </w:p>
    <w:p w:rsidR="003F654A" w:rsidRPr="003F654A" w:rsidRDefault="003F654A" w:rsidP="000C35E0">
      <w:pPr>
        <w:numPr>
          <w:ilvl w:val="0"/>
          <w:numId w:val="2"/>
        </w:numPr>
        <w:jc w:val="left"/>
        <w:rPr>
          <w:rFonts w:ascii="Arial" w:hAnsi="Arial" w:cs="Arial"/>
        </w:rPr>
      </w:pPr>
      <w:r>
        <w:rPr>
          <w:rFonts w:ascii="Arial" w:eastAsia="Times New Roman" w:hAnsi="Arial" w:cs="Arial"/>
          <w:color w:val="000000"/>
          <w:lang w:eastAsia="pl-PL"/>
        </w:rPr>
        <w:t>liczba Ochotniczych Straż</w:t>
      </w:r>
      <w:r w:rsidR="00202987">
        <w:rPr>
          <w:rFonts w:ascii="Arial" w:eastAsia="Times New Roman" w:hAnsi="Arial" w:cs="Arial"/>
          <w:color w:val="000000"/>
          <w:lang w:eastAsia="pl-PL"/>
        </w:rPr>
        <w:t>y pożarnych i ich związków – 19;</w:t>
      </w:r>
    </w:p>
    <w:p w:rsidR="003F654A" w:rsidRDefault="003F654A" w:rsidP="000C35E0">
      <w:pPr>
        <w:numPr>
          <w:ilvl w:val="0"/>
          <w:numId w:val="2"/>
        </w:numPr>
        <w:jc w:val="left"/>
        <w:rPr>
          <w:rFonts w:ascii="Arial" w:hAnsi="Arial" w:cs="Arial"/>
        </w:rPr>
      </w:pPr>
      <w:r>
        <w:rPr>
          <w:rFonts w:ascii="Arial" w:hAnsi="Arial" w:cs="Arial"/>
        </w:rPr>
        <w:t xml:space="preserve">liczba </w:t>
      </w:r>
      <w:r w:rsidR="00202987">
        <w:rPr>
          <w:rFonts w:ascii="Arial" w:hAnsi="Arial" w:cs="Arial"/>
        </w:rPr>
        <w:t>stowarzyszeń zwykłych – 64;</w:t>
      </w:r>
    </w:p>
    <w:p w:rsidR="003F654A" w:rsidRPr="00105ED0" w:rsidRDefault="00202987" w:rsidP="000C35E0">
      <w:pPr>
        <w:numPr>
          <w:ilvl w:val="0"/>
          <w:numId w:val="2"/>
        </w:numPr>
        <w:jc w:val="left"/>
        <w:rPr>
          <w:rFonts w:ascii="Arial" w:hAnsi="Arial" w:cs="Arial"/>
        </w:rPr>
      </w:pPr>
      <w:r>
        <w:rPr>
          <w:rFonts w:ascii="Arial" w:hAnsi="Arial" w:cs="Arial"/>
        </w:rPr>
        <w:t>liczba fundacji – 283;</w:t>
      </w:r>
    </w:p>
    <w:p w:rsidR="0055765C" w:rsidRPr="00241E35" w:rsidRDefault="00897E78" w:rsidP="000C35E0">
      <w:pPr>
        <w:numPr>
          <w:ilvl w:val="0"/>
          <w:numId w:val="2"/>
        </w:numPr>
        <w:jc w:val="left"/>
        <w:rPr>
          <w:rFonts w:ascii="Arial" w:hAnsi="Arial" w:cs="Arial"/>
        </w:rPr>
      </w:pPr>
      <w:r w:rsidRPr="00241E35">
        <w:rPr>
          <w:rFonts w:ascii="Arial" w:eastAsia="Times New Roman" w:hAnsi="Arial" w:cs="Arial"/>
          <w:lang w:eastAsia="pl-PL"/>
        </w:rPr>
        <w:t>liczba u</w:t>
      </w:r>
      <w:r w:rsidR="00693CC3" w:rsidRPr="00241E35">
        <w:rPr>
          <w:rFonts w:ascii="Arial" w:eastAsia="Times New Roman" w:hAnsi="Arial" w:cs="Arial"/>
          <w:lang w:eastAsia="pl-PL"/>
        </w:rPr>
        <w:t>czniowski</w:t>
      </w:r>
      <w:r w:rsidRPr="00241E35">
        <w:rPr>
          <w:rFonts w:ascii="Arial" w:eastAsia="Times New Roman" w:hAnsi="Arial" w:cs="Arial"/>
          <w:lang w:eastAsia="pl-PL"/>
        </w:rPr>
        <w:t>ch</w:t>
      </w:r>
      <w:r w:rsidR="00241E35" w:rsidRPr="00241E35">
        <w:rPr>
          <w:rFonts w:ascii="Arial" w:eastAsia="Times New Roman" w:hAnsi="Arial" w:cs="Arial"/>
          <w:lang w:eastAsia="pl-PL"/>
        </w:rPr>
        <w:t xml:space="preserve"> klubów sportowych</w:t>
      </w:r>
      <w:r w:rsidR="00693CC3" w:rsidRPr="00241E35">
        <w:rPr>
          <w:rFonts w:ascii="Arial" w:eastAsia="Times New Roman" w:hAnsi="Arial" w:cs="Arial"/>
          <w:lang w:eastAsia="pl-PL"/>
        </w:rPr>
        <w:t xml:space="preserve"> – </w:t>
      </w:r>
      <w:r w:rsidR="00241E35" w:rsidRPr="00241E35">
        <w:rPr>
          <w:rFonts w:ascii="Arial" w:eastAsia="Times New Roman" w:hAnsi="Arial" w:cs="Arial"/>
          <w:lang w:eastAsia="pl-PL"/>
        </w:rPr>
        <w:t>51</w:t>
      </w:r>
      <w:r w:rsidR="00202987">
        <w:rPr>
          <w:rFonts w:ascii="Arial" w:eastAsia="Times New Roman" w:hAnsi="Arial" w:cs="Arial"/>
          <w:lang w:eastAsia="pl-PL"/>
        </w:rPr>
        <w:t>;</w:t>
      </w:r>
    </w:p>
    <w:p w:rsidR="0055765C" w:rsidRPr="0069533B" w:rsidRDefault="00241E35" w:rsidP="000C35E0">
      <w:pPr>
        <w:numPr>
          <w:ilvl w:val="0"/>
          <w:numId w:val="2"/>
        </w:numPr>
        <w:jc w:val="left"/>
        <w:rPr>
          <w:rFonts w:ascii="Arial" w:hAnsi="Arial" w:cs="Arial"/>
        </w:rPr>
      </w:pPr>
      <w:r w:rsidRPr="00241E35">
        <w:rPr>
          <w:rFonts w:ascii="Arial" w:eastAsia="Times New Roman" w:hAnsi="Arial" w:cs="Arial"/>
          <w:lang w:eastAsia="pl-PL"/>
        </w:rPr>
        <w:t>liczba klubów sportowych – 46</w:t>
      </w:r>
      <w:r w:rsidR="0069533B">
        <w:rPr>
          <w:rFonts w:ascii="Arial" w:eastAsia="Times New Roman" w:hAnsi="Arial" w:cs="Arial"/>
          <w:bCs/>
          <w:lang w:eastAsia="pl-PL"/>
        </w:rPr>
        <w:t>;</w:t>
      </w:r>
    </w:p>
    <w:p w:rsidR="0069533B" w:rsidRPr="003E1369" w:rsidRDefault="0069533B" w:rsidP="0069533B">
      <w:pPr>
        <w:numPr>
          <w:ilvl w:val="0"/>
          <w:numId w:val="2"/>
        </w:numPr>
        <w:jc w:val="left"/>
        <w:rPr>
          <w:rFonts w:ascii="Arial" w:eastAsia="Times New Roman" w:hAnsi="Arial" w:cs="Arial"/>
          <w:color w:val="000000"/>
          <w:lang w:eastAsia="pl-PL"/>
        </w:rPr>
      </w:pPr>
      <w:r>
        <w:rPr>
          <w:rFonts w:ascii="Arial" w:eastAsia="Times New Roman" w:hAnsi="Arial" w:cs="Arial"/>
          <w:color w:val="000000"/>
          <w:lang w:eastAsia="pl-PL"/>
        </w:rPr>
        <w:t>warsztaty terapii zajęciowej - 2;</w:t>
      </w:r>
    </w:p>
    <w:p w:rsidR="0069533B" w:rsidRPr="003E1369" w:rsidRDefault="0069533B" w:rsidP="0069533B">
      <w:pPr>
        <w:numPr>
          <w:ilvl w:val="0"/>
          <w:numId w:val="2"/>
        </w:numPr>
        <w:jc w:val="left"/>
        <w:rPr>
          <w:rFonts w:ascii="Arial" w:eastAsia="Times New Roman" w:hAnsi="Arial" w:cs="Arial"/>
          <w:color w:val="000000"/>
          <w:lang w:eastAsia="pl-PL"/>
        </w:rPr>
      </w:pPr>
      <w:r>
        <w:rPr>
          <w:rFonts w:ascii="Arial" w:eastAsia="Times New Roman" w:hAnsi="Arial" w:cs="Arial"/>
          <w:color w:val="000000"/>
          <w:lang w:eastAsia="pl-PL"/>
        </w:rPr>
        <w:t>c</w:t>
      </w:r>
      <w:r w:rsidRPr="003E1369">
        <w:rPr>
          <w:rFonts w:ascii="Arial" w:eastAsia="Times New Roman" w:hAnsi="Arial" w:cs="Arial"/>
          <w:color w:val="000000"/>
          <w:lang w:eastAsia="pl-PL"/>
        </w:rPr>
        <w:t xml:space="preserve">entrów integracji </w:t>
      </w:r>
      <w:r>
        <w:rPr>
          <w:rFonts w:ascii="Arial" w:eastAsia="Times New Roman" w:hAnsi="Arial" w:cs="Arial"/>
          <w:color w:val="000000"/>
          <w:lang w:eastAsia="pl-PL"/>
        </w:rPr>
        <w:t>społecznej - 5;</w:t>
      </w:r>
    </w:p>
    <w:p w:rsidR="0069533B" w:rsidRPr="003E1369" w:rsidRDefault="0069533B" w:rsidP="0069533B">
      <w:pPr>
        <w:numPr>
          <w:ilvl w:val="0"/>
          <w:numId w:val="2"/>
        </w:numPr>
        <w:tabs>
          <w:tab w:val="clear" w:pos="720"/>
          <w:tab w:val="num" w:pos="360"/>
        </w:tabs>
        <w:ind w:left="0" w:firstLine="360"/>
        <w:jc w:val="left"/>
        <w:rPr>
          <w:rFonts w:ascii="Arial" w:eastAsia="Times New Roman" w:hAnsi="Arial" w:cs="Arial"/>
          <w:color w:val="000000"/>
          <w:lang w:eastAsia="pl-PL"/>
        </w:rPr>
      </w:pPr>
      <w:r>
        <w:rPr>
          <w:rFonts w:ascii="Arial" w:eastAsia="Times New Roman" w:hAnsi="Arial" w:cs="Arial"/>
          <w:color w:val="000000"/>
          <w:lang w:eastAsia="pl-PL"/>
        </w:rPr>
        <w:t>klub integracji społecznej - 1;</w:t>
      </w:r>
    </w:p>
    <w:p w:rsidR="0069533B" w:rsidRPr="003E1369" w:rsidRDefault="0069533B" w:rsidP="0069533B">
      <w:pPr>
        <w:numPr>
          <w:ilvl w:val="0"/>
          <w:numId w:val="2"/>
        </w:numPr>
        <w:jc w:val="left"/>
        <w:rPr>
          <w:rFonts w:ascii="Arial" w:eastAsia="Times New Roman" w:hAnsi="Arial" w:cs="Arial"/>
          <w:color w:val="000000"/>
          <w:lang w:eastAsia="pl-PL"/>
        </w:rPr>
      </w:pPr>
      <w:r>
        <w:rPr>
          <w:rFonts w:ascii="Arial" w:eastAsia="Times New Roman" w:hAnsi="Arial" w:cs="Arial"/>
          <w:color w:val="000000"/>
          <w:lang w:eastAsia="pl-PL"/>
        </w:rPr>
        <w:t>zakład aktywności społecznej - 1;</w:t>
      </w:r>
    </w:p>
    <w:p w:rsidR="0069533B" w:rsidRPr="003E1369" w:rsidRDefault="0069533B" w:rsidP="0069533B">
      <w:pPr>
        <w:numPr>
          <w:ilvl w:val="0"/>
          <w:numId w:val="2"/>
        </w:numPr>
        <w:jc w:val="left"/>
        <w:rPr>
          <w:rFonts w:ascii="Arial" w:eastAsia="Times New Roman" w:hAnsi="Arial" w:cs="Arial"/>
          <w:color w:val="000000"/>
          <w:lang w:eastAsia="pl-PL"/>
        </w:rPr>
      </w:pPr>
      <w:r w:rsidRPr="003E1369">
        <w:rPr>
          <w:rFonts w:ascii="Arial" w:eastAsia="Times New Roman" w:hAnsi="Arial" w:cs="Arial"/>
          <w:color w:val="000000"/>
          <w:lang w:eastAsia="pl-PL"/>
        </w:rPr>
        <w:t>spółdzielni socjalnych</w:t>
      </w:r>
      <w:r>
        <w:rPr>
          <w:rFonts w:ascii="Arial" w:eastAsia="Times New Roman" w:hAnsi="Arial" w:cs="Arial"/>
          <w:color w:val="000000"/>
          <w:lang w:eastAsia="pl-PL"/>
        </w:rPr>
        <w:t xml:space="preserve"> - 14</w:t>
      </w:r>
      <w:r w:rsidRPr="003E1369">
        <w:rPr>
          <w:rFonts w:ascii="Arial" w:eastAsia="Times New Roman" w:hAnsi="Arial" w:cs="Arial"/>
          <w:color w:val="000000"/>
          <w:lang w:eastAsia="pl-PL"/>
        </w:rPr>
        <w:t>.</w:t>
      </w:r>
    </w:p>
    <w:p w:rsidR="003E1369" w:rsidRPr="003E1369" w:rsidRDefault="003E1369" w:rsidP="00AE4978">
      <w:pPr>
        <w:shd w:val="clear" w:color="auto" w:fill="FFFFFF"/>
        <w:suppressAutoHyphens w:val="0"/>
        <w:ind w:firstLine="720"/>
        <w:jc w:val="left"/>
        <w:rPr>
          <w:rFonts w:ascii="Arial" w:hAnsi="Arial" w:cs="Arial"/>
        </w:rPr>
      </w:pPr>
      <w:r w:rsidRPr="003E1369">
        <w:rPr>
          <w:rFonts w:ascii="Arial" w:eastAsia="Times New Roman" w:hAnsi="Arial" w:cs="Arial"/>
          <w:lang w:eastAsia="pl-PL"/>
        </w:rPr>
        <w:t xml:space="preserve">Na koniec 2022 r. </w:t>
      </w:r>
      <w:r w:rsidRPr="003E1369">
        <w:rPr>
          <w:rFonts w:ascii="Arial" w:hAnsi="Arial" w:cs="Arial"/>
        </w:rPr>
        <w:t>81 organizacji pozarządowych posiadało status organizacji pożytku publicznego.</w:t>
      </w:r>
    </w:p>
    <w:p w:rsidR="003F654A" w:rsidRPr="003E1369" w:rsidRDefault="003F654A" w:rsidP="00AE4978">
      <w:pPr>
        <w:shd w:val="clear" w:color="auto" w:fill="FFFFFF"/>
        <w:suppressAutoHyphens w:val="0"/>
        <w:jc w:val="left"/>
        <w:rPr>
          <w:rFonts w:ascii="Arial" w:eastAsia="Times New Roman" w:hAnsi="Arial" w:cs="Arial"/>
          <w:color w:val="000000"/>
          <w:lang w:eastAsia="pl-PL"/>
        </w:rPr>
      </w:pPr>
      <w:r w:rsidRPr="003F654A">
        <w:rPr>
          <w:rFonts w:ascii="Arial" w:eastAsia="Times New Roman" w:hAnsi="Arial" w:cs="Arial"/>
          <w:color w:val="000000"/>
          <w:lang w:eastAsia="pl-PL"/>
        </w:rPr>
        <w:t>Źródłem powyższych danych są głównie informacje przekazywanie przez sądy, a także wpisy w Krajowym Rejestrze Sądowym i informacje uzyskane od organizacji.</w:t>
      </w:r>
    </w:p>
    <w:p w:rsidR="0055765C" w:rsidRDefault="00693CC3" w:rsidP="000C35E0">
      <w:pPr>
        <w:jc w:val="left"/>
        <w:rPr>
          <w:rFonts w:ascii="Arial" w:eastAsia="Times New Roman" w:hAnsi="Arial" w:cs="Arial"/>
          <w:color w:val="000000"/>
          <w:lang w:eastAsia="pl-PL"/>
        </w:rPr>
      </w:pPr>
      <w:r w:rsidRPr="00105ED0">
        <w:rPr>
          <w:rFonts w:ascii="Arial" w:eastAsia="Times New Roman" w:hAnsi="Arial" w:cs="Arial"/>
          <w:color w:val="000000"/>
          <w:lang w:eastAsia="pl-PL"/>
        </w:rPr>
        <w:t>Roczny Program Współpracy Miasta Częstochowy z organizacjami pozarządowymi na rok 202</w:t>
      </w:r>
      <w:r w:rsidR="00AE4978">
        <w:rPr>
          <w:rFonts w:ascii="Arial" w:eastAsia="Times New Roman" w:hAnsi="Arial" w:cs="Arial"/>
          <w:color w:val="000000"/>
          <w:lang w:eastAsia="pl-PL"/>
        </w:rPr>
        <w:t>2</w:t>
      </w:r>
      <w:r w:rsidRPr="00105ED0">
        <w:rPr>
          <w:rFonts w:ascii="Arial" w:eastAsia="Times New Roman" w:hAnsi="Arial" w:cs="Arial"/>
          <w:color w:val="000000"/>
          <w:lang w:eastAsia="pl-PL"/>
        </w:rPr>
        <w:t xml:space="preserve"> zawierał możliwe formy współpracy oraz zakres priorytetowych zadań zaplanowanych do przekazania organizacjom pozarządowym, jak i określał mierniki efektywności Programu.</w:t>
      </w:r>
    </w:p>
    <w:p w:rsidR="0055765C" w:rsidRPr="00105ED0" w:rsidRDefault="00AE4978" w:rsidP="000C35E0">
      <w:pPr>
        <w:spacing w:before="567"/>
        <w:jc w:val="left"/>
        <w:rPr>
          <w:rFonts w:ascii="Arial" w:hAnsi="Arial" w:cs="Arial"/>
        </w:rPr>
      </w:pPr>
      <w:r>
        <w:rPr>
          <w:rFonts w:ascii="Arial" w:eastAsia="Times New Roman" w:hAnsi="Arial" w:cs="Arial"/>
          <w:color w:val="000000"/>
          <w:lang w:eastAsia="pl-PL"/>
        </w:rPr>
        <w:t>T</w:t>
      </w:r>
      <w:r w:rsidR="00693CC3" w:rsidRPr="00105ED0">
        <w:rPr>
          <w:rFonts w:ascii="Arial" w:eastAsia="Times New Roman" w:hAnsi="Arial" w:cs="Arial"/>
          <w:color w:val="000000"/>
          <w:lang w:eastAsia="pl-PL"/>
        </w:rPr>
        <w:t xml:space="preserve">abela 1: Mierniki efektywności realizacji Programu </w:t>
      </w:r>
      <w:r>
        <w:rPr>
          <w:rFonts w:ascii="Arial" w:eastAsia="Times New Roman" w:hAnsi="Arial" w:cs="Arial"/>
          <w:color w:val="000000"/>
          <w:lang w:eastAsia="pl-PL"/>
        </w:rPr>
        <w:t>wskazane w Rocznym programie współpracy Miasta Częstochowy z organizacjami pozarządowymi oraz podmiotami, o których mowa w art. 3 ust. 3 ustawy z dnia 24 kwietnia 2003 r. o dział</w:t>
      </w:r>
      <w:r w:rsidR="00202987">
        <w:rPr>
          <w:rFonts w:ascii="Arial" w:eastAsia="Times New Roman" w:hAnsi="Arial" w:cs="Arial"/>
          <w:color w:val="000000"/>
          <w:lang w:eastAsia="pl-PL"/>
        </w:rPr>
        <w:t>alności pożytku publicznego i   </w:t>
      </w:r>
      <w:r>
        <w:rPr>
          <w:rFonts w:ascii="Arial" w:eastAsia="Times New Roman" w:hAnsi="Arial" w:cs="Arial"/>
          <w:color w:val="000000"/>
          <w:lang w:eastAsia="pl-PL"/>
        </w:rPr>
        <w:t>wolontariacie na 2022 rok</w:t>
      </w:r>
    </w:p>
    <w:tbl>
      <w:tblPr>
        <w:tblStyle w:val="Tabela-Siatka"/>
        <w:tblW w:w="9210" w:type="dxa"/>
        <w:tblLayout w:type="fixed"/>
        <w:tblLook w:val="04A0" w:firstRow="1" w:lastRow="0" w:firstColumn="1" w:lastColumn="0" w:noHBand="0" w:noVBand="1"/>
      </w:tblPr>
      <w:tblGrid>
        <w:gridCol w:w="4606"/>
        <w:gridCol w:w="4604"/>
      </w:tblGrid>
      <w:tr w:rsidR="00AE4978" w:rsidRPr="00266488">
        <w:trPr>
          <w:tblHeader/>
        </w:trPr>
        <w:tc>
          <w:tcPr>
            <w:tcW w:w="4605" w:type="dxa"/>
          </w:tcPr>
          <w:p w:rsidR="0055765C" w:rsidRPr="00266488" w:rsidRDefault="00693CC3" w:rsidP="000C35E0">
            <w:pPr>
              <w:widowControl w:val="0"/>
              <w:ind w:left="23" w:right="6"/>
              <w:jc w:val="left"/>
              <w:rPr>
                <w:rFonts w:ascii="Arial" w:eastAsia="Times New Roman" w:hAnsi="Arial" w:cs="Arial"/>
                <w:lang w:eastAsia="pl-PL"/>
              </w:rPr>
            </w:pPr>
            <w:r w:rsidRPr="00266488">
              <w:rPr>
                <w:rFonts w:ascii="Arial" w:eastAsia="Times New Roman" w:hAnsi="Arial" w:cs="Arial"/>
                <w:b/>
                <w:bCs/>
                <w:lang w:eastAsia="pl-PL"/>
              </w:rPr>
              <w:t>Nazwa miernika</w:t>
            </w:r>
          </w:p>
        </w:tc>
        <w:tc>
          <w:tcPr>
            <w:tcW w:w="4604" w:type="dxa"/>
          </w:tcPr>
          <w:p w:rsidR="0055765C" w:rsidRPr="00266488" w:rsidRDefault="00693CC3" w:rsidP="003D47F2">
            <w:pPr>
              <w:widowControl w:val="0"/>
              <w:jc w:val="left"/>
              <w:rPr>
                <w:rFonts w:ascii="Arial" w:eastAsia="Times New Roman" w:hAnsi="Arial" w:cs="Arial"/>
                <w:lang w:eastAsia="pl-PL"/>
              </w:rPr>
            </w:pPr>
            <w:r w:rsidRPr="00266488">
              <w:rPr>
                <w:rFonts w:ascii="Arial" w:eastAsia="Times New Roman" w:hAnsi="Arial" w:cs="Arial"/>
                <w:b/>
                <w:bCs/>
                <w:lang w:eastAsia="pl-PL"/>
              </w:rPr>
              <w:t>Wartość miernika w 202</w:t>
            </w:r>
            <w:r w:rsidR="003D47F2" w:rsidRPr="00266488">
              <w:rPr>
                <w:rFonts w:ascii="Arial" w:eastAsia="Times New Roman" w:hAnsi="Arial" w:cs="Arial"/>
                <w:b/>
                <w:bCs/>
                <w:lang w:eastAsia="pl-PL"/>
              </w:rPr>
              <w:t>2</w:t>
            </w:r>
            <w:r w:rsidRPr="00266488">
              <w:rPr>
                <w:rFonts w:ascii="Arial" w:eastAsia="Times New Roman" w:hAnsi="Arial" w:cs="Arial"/>
                <w:b/>
                <w:bCs/>
                <w:lang w:eastAsia="pl-PL"/>
              </w:rPr>
              <w:t xml:space="preserve"> r.</w:t>
            </w:r>
          </w:p>
        </w:tc>
      </w:tr>
      <w:tr w:rsidR="00266488" w:rsidRPr="00266488">
        <w:tc>
          <w:tcPr>
            <w:tcW w:w="4605" w:type="dxa"/>
          </w:tcPr>
          <w:p w:rsidR="0055765C" w:rsidRPr="00266488" w:rsidRDefault="00693CC3" w:rsidP="000C35E0">
            <w:pPr>
              <w:widowControl w:val="0"/>
              <w:jc w:val="left"/>
              <w:rPr>
                <w:rFonts w:ascii="Arial" w:eastAsia="Times New Roman" w:hAnsi="Arial" w:cs="Arial"/>
                <w:lang w:eastAsia="pl-PL"/>
              </w:rPr>
            </w:pPr>
            <w:r w:rsidRPr="00266488">
              <w:rPr>
                <w:rFonts w:ascii="Arial" w:eastAsia="Times New Roman" w:hAnsi="Arial" w:cs="Arial"/>
                <w:lang w:eastAsia="pl-PL"/>
              </w:rPr>
              <w:t>liczba ogłoszonych konkursów</w:t>
            </w:r>
          </w:p>
        </w:tc>
        <w:tc>
          <w:tcPr>
            <w:tcW w:w="4604" w:type="dxa"/>
          </w:tcPr>
          <w:p w:rsidR="0055765C" w:rsidRPr="00266488" w:rsidRDefault="005B4E4C" w:rsidP="00266488">
            <w:pPr>
              <w:widowControl w:val="0"/>
              <w:jc w:val="left"/>
              <w:rPr>
                <w:rFonts w:ascii="Arial" w:eastAsia="Times New Roman" w:hAnsi="Arial" w:cs="Arial"/>
                <w:lang w:eastAsia="pl-PL"/>
              </w:rPr>
            </w:pPr>
            <w:r w:rsidRPr="00266488">
              <w:rPr>
                <w:rFonts w:ascii="Arial" w:eastAsia="Times New Roman" w:hAnsi="Arial" w:cs="Arial"/>
                <w:lang w:eastAsia="pl-PL"/>
              </w:rPr>
              <w:t>48</w:t>
            </w:r>
            <w:r w:rsidR="00693CC3" w:rsidRPr="00266488">
              <w:rPr>
                <w:rFonts w:ascii="Arial" w:eastAsia="Times New Roman" w:hAnsi="Arial" w:cs="Arial"/>
                <w:lang w:eastAsia="pl-PL"/>
              </w:rPr>
              <w:t xml:space="preserve">, w tym </w:t>
            </w:r>
            <w:r w:rsidR="00266488" w:rsidRPr="00266488">
              <w:rPr>
                <w:rFonts w:ascii="Arial" w:eastAsia="Times New Roman" w:hAnsi="Arial" w:cs="Arial"/>
                <w:lang w:eastAsia="pl-PL"/>
              </w:rPr>
              <w:t>17</w:t>
            </w:r>
            <w:r w:rsidR="00693CC3" w:rsidRPr="00266488">
              <w:rPr>
                <w:rFonts w:ascii="Arial" w:eastAsia="Times New Roman" w:hAnsi="Arial" w:cs="Arial"/>
                <w:lang w:eastAsia="pl-PL"/>
              </w:rPr>
              <w:t xml:space="preserve"> na podstawie ustawy z dnia 11 września 2015 r. o zdrowiu publicznym</w:t>
            </w:r>
          </w:p>
        </w:tc>
      </w:tr>
      <w:tr w:rsidR="003D47F2" w:rsidRPr="003D47F2">
        <w:tc>
          <w:tcPr>
            <w:tcW w:w="4605" w:type="dxa"/>
          </w:tcPr>
          <w:p w:rsidR="0055765C" w:rsidRPr="003D47F2" w:rsidRDefault="00693CC3" w:rsidP="000C35E0">
            <w:pPr>
              <w:widowControl w:val="0"/>
              <w:jc w:val="left"/>
              <w:rPr>
                <w:rFonts w:ascii="Arial" w:eastAsia="Times New Roman" w:hAnsi="Arial" w:cs="Arial"/>
                <w:lang w:eastAsia="pl-PL"/>
              </w:rPr>
            </w:pPr>
            <w:r w:rsidRPr="003D47F2">
              <w:rPr>
                <w:rFonts w:ascii="Arial" w:eastAsia="Times New Roman" w:hAnsi="Arial" w:cs="Arial"/>
                <w:lang w:eastAsia="pl-PL"/>
              </w:rPr>
              <w:t>liczba ofert, które wpłynęły w ramach konkursów</w:t>
            </w:r>
          </w:p>
        </w:tc>
        <w:tc>
          <w:tcPr>
            <w:tcW w:w="4604" w:type="dxa"/>
          </w:tcPr>
          <w:p w:rsidR="0055765C" w:rsidRPr="003D47F2" w:rsidRDefault="00693CC3" w:rsidP="00D96458">
            <w:pPr>
              <w:widowControl w:val="0"/>
              <w:jc w:val="left"/>
              <w:rPr>
                <w:rFonts w:ascii="Arial" w:eastAsia="Times New Roman" w:hAnsi="Arial" w:cs="Arial"/>
                <w:lang w:eastAsia="pl-PL"/>
              </w:rPr>
            </w:pPr>
            <w:r w:rsidRPr="003D47F2">
              <w:rPr>
                <w:rFonts w:ascii="Arial" w:eastAsia="Times New Roman" w:hAnsi="Arial" w:cs="Arial"/>
                <w:lang w:eastAsia="pl-PL"/>
              </w:rPr>
              <w:t>3</w:t>
            </w:r>
            <w:r w:rsidR="00D96458">
              <w:rPr>
                <w:rFonts w:ascii="Arial" w:eastAsia="Times New Roman" w:hAnsi="Arial" w:cs="Arial"/>
                <w:lang w:eastAsia="pl-PL"/>
              </w:rPr>
              <w:t>13</w:t>
            </w:r>
            <w:r w:rsidRPr="003D47F2">
              <w:rPr>
                <w:rFonts w:ascii="Arial" w:eastAsia="Times New Roman" w:hAnsi="Arial" w:cs="Arial"/>
                <w:lang w:eastAsia="pl-PL"/>
              </w:rPr>
              <w:t xml:space="preserve">, w tym: </w:t>
            </w:r>
            <w:r w:rsidR="003D47F2" w:rsidRPr="003D47F2">
              <w:rPr>
                <w:rFonts w:ascii="Arial" w:eastAsia="Times New Roman" w:hAnsi="Arial" w:cs="Arial"/>
                <w:lang w:eastAsia="pl-PL"/>
              </w:rPr>
              <w:t>2</w:t>
            </w:r>
            <w:r w:rsidR="00D96458">
              <w:rPr>
                <w:rFonts w:ascii="Arial" w:eastAsia="Times New Roman" w:hAnsi="Arial" w:cs="Arial"/>
                <w:lang w:eastAsia="pl-PL"/>
              </w:rPr>
              <w:t>54</w:t>
            </w:r>
            <w:r w:rsidR="00E24B11">
              <w:rPr>
                <w:rFonts w:ascii="Arial" w:eastAsia="Times New Roman" w:hAnsi="Arial" w:cs="Arial"/>
                <w:lang w:eastAsia="pl-PL"/>
              </w:rPr>
              <w:t xml:space="preserve"> </w:t>
            </w:r>
            <w:r w:rsidRPr="003D47F2">
              <w:rPr>
                <w:rFonts w:ascii="Arial" w:eastAsia="Times New Roman" w:hAnsi="Arial" w:cs="Arial"/>
                <w:lang w:eastAsia="pl-PL"/>
              </w:rPr>
              <w:t xml:space="preserve">w ramach ustawy o działalności pożytku publicznego i o wolontariacie, </w:t>
            </w:r>
            <w:r w:rsidR="003D47F2" w:rsidRPr="003D47F2">
              <w:rPr>
                <w:rFonts w:ascii="Arial" w:eastAsia="Times New Roman" w:hAnsi="Arial" w:cs="Arial"/>
                <w:lang w:eastAsia="pl-PL"/>
              </w:rPr>
              <w:t>59</w:t>
            </w:r>
            <w:r w:rsidRPr="003D47F2">
              <w:rPr>
                <w:rFonts w:ascii="Arial" w:eastAsia="Times New Roman" w:hAnsi="Arial" w:cs="Arial"/>
                <w:lang w:eastAsia="pl-PL"/>
              </w:rPr>
              <w:t xml:space="preserve"> na podstawie ustawy o zdrowiu publicznym</w:t>
            </w:r>
          </w:p>
        </w:tc>
      </w:tr>
      <w:tr w:rsidR="003D47F2" w:rsidRPr="003D47F2">
        <w:tc>
          <w:tcPr>
            <w:tcW w:w="4605" w:type="dxa"/>
          </w:tcPr>
          <w:p w:rsidR="0055765C" w:rsidRPr="003D47F2" w:rsidRDefault="00693CC3" w:rsidP="000C35E0">
            <w:pPr>
              <w:widowControl w:val="0"/>
              <w:jc w:val="left"/>
              <w:rPr>
                <w:rFonts w:ascii="Arial" w:eastAsia="Times New Roman" w:hAnsi="Arial" w:cs="Arial"/>
                <w:lang w:eastAsia="pl-PL"/>
              </w:rPr>
            </w:pPr>
            <w:r w:rsidRPr="003D47F2">
              <w:rPr>
                <w:rFonts w:ascii="Arial" w:eastAsia="Times New Roman" w:hAnsi="Arial" w:cs="Arial"/>
                <w:lang w:eastAsia="pl-PL"/>
              </w:rPr>
              <w:lastRenderedPageBreak/>
              <w:t>liczba ofert, które wpłynęły w trybie małych zleceń</w:t>
            </w:r>
          </w:p>
        </w:tc>
        <w:tc>
          <w:tcPr>
            <w:tcW w:w="4604" w:type="dxa"/>
          </w:tcPr>
          <w:p w:rsidR="0055765C" w:rsidRPr="003D47F2" w:rsidRDefault="00E24B11" w:rsidP="000C35E0">
            <w:pPr>
              <w:widowControl w:val="0"/>
              <w:jc w:val="left"/>
              <w:rPr>
                <w:rFonts w:ascii="Arial" w:eastAsia="Times New Roman" w:hAnsi="Arial" w:cs="Arial"/>
                <w:lang w:eastAsia="pl-PL"/>
              </w:rPr>
            </w:pPr>
            <w:r>
              <w:rPr>
                <w:rFonts w:ascii="Arial" w:eastAsia="Times New Roman" w:hAnsi="Arial" w:cs="Arial"/>
                <w:lang w:eastAsia="pl-PL"/>
              </w:rPr>
              <w:t>24</w:t>
            </w:r>
          </w:p>
        </w:tc>
      </w:tr>
      <w:tr w:rsidR="00AE4978" w:rsidRPr="006A49D1">
        <w:tc>
          <w:tcPr>
            <w:tcW w:w="4605" w:type="dxa"/>
          </w:tcPr>
          <w:p w:rsidR="0055765C" w:rsidRPr="006A49D1" w:rsidRDefault="00693CC3" w:rsidP="003D47F2">
            <w:pPr>
              <w:widowControl w:val="0"/>
              <w:jc w:val="left"/>
              <w:rPr>
                <w:rFonts w:ascii="Arial" w:eastAsia="Times New Roman" w:hAnsi="Arial" w:cs="Arial"/>
                <w:lang w:eastAsia="pl-PL"/>
              </w:rPr>
            </w:pPr>
            <w:r w:rsidRPr="006A49D1">
              <w:rPr>
                <w:rFonts w:ascii="Arial" w:eastAsia="Times New Roman" w:hAnsi="Arial" w:cs="Arial"/>
                <w:lang w:eastAsia="pl-PL"/>
              </w:rPr>
              <w:t>liczba wniosków w których organizacje pozarządowe upoważnione zostały do złożenia i realizowania inicjatywy lokalnej (w ramach naboru w 202</w:t>
            </w:r>
            <w:r w:rsidR="003D47F2" w:rsidRPr="006A49D1">
              <w:rPr>
                <w:rFonts w:ascii="Arial" w:eastAsia="Times New Roman" w:hAnsi="Arial" w:cs="Arial"/>
                <w:lang w:eastAsia="pl-PL"/>
              </w:rPr>
              <w:t>2</w:t>
            </w:r>
            <w:r w:rsidRPr="006A49D1">
              <w:rPr>
                <w:rFonts w:ascii="Arial" w:eastAsia="Times New Roman" w:hAnsi="Arial" w:cs="Arial"/>
                <w:lang w:eastAsia="pl-PL"/>
              </w:rPr>
              <w:t>r.)</w:t>
            </w:r>
          </w:p>
        </w:tc>
        <w:tc>
          <w:tcPr>
            <w:tcW w:w="4604" w:type="dxa"/>
          </w:tcPr>
          <w:p w:rsidR="0055765C" w:rsidRPr="006A49D1" w:rsidRDefault="006A49D1" w:rsidP="000C35E0">
            <w:pPr>
              <w:widowControl w:val="0"/>
              <w:jc w:val="left"/>
              <w:rPr>
                <w:rFonts w:ascii="Arial" w:eastAsia="Times New Roman" w:hAnsi="Arial" w:cs="Arial"/>
                <w:lang w:eastAsia="pl-PL"/>
              </w:rPr>
            </w:pPr>
            <w:r w:rsidRPr="006A49D1">
              <w:rPr>
                <w:rFonts w:ascii="Arial" w:eastAsia="Times New Roman" w:hAnsi="Arial" w:cs="Arial"/>
                <w:lang w:eastAsia="pl-PL"/>
              </w:rPr>
              <w:t>4</w:t>
            </w:r>
          </w:p>
        </w:tc>
      </w:tr>
      <w:tr w:rsidR="003D47F2" w:rsidRPr="003D47F2">
        <w:tc>
          <w:tcPr>
            <w:tcW w:w="4605" w:type="dxa"/>
          </w:tcPr>
          <w:p w:rsidR="0055765C" w:rsidRPr="003D47F2" w:rsidRDefault="00693CC3">
            <w:pPr>
              <w:widowControl w:val="0"/>
              <w:ind w:left="23" w:right="6"/>
              <w:jc w:val="left"/>
              <w:rPr>
                <w:rFonts w:ascii="Arial" w:eastAsia="Times New Roman" w:hAnsi="Arial" w:cs="Arial"/>
                <w:lang w:eastAsia="pl-PL"/>
              </w:rPr>
            </w:pPr>
            <w:r w:rsidRPr="003D47F2">
              <w:rPr>
                <w:rFonts w:ascii="Arial" w:eastAsia="Times New Roman" w:hAnsi="Arial" w:cs="Arial"/>
                <w:lang w:eastAsia="pl-PL"/>
              </w:rPr>
              <w:t>liczba umów zawartych na realizację zadań publicznych w ramach konkursów (w tym umowy wieloletnie)</w:t>
            </w:r>
          </w:p>
        </w:tc>
        <w:tc>
          <w:tcPr>
            <w:tcW w:w="4604" w:type="dxa"/>
          </w:tcPr>
          <w:p w:rsidR="0055765C" w:rsidRPr="003D47F2" w:rsidRDefault="003D47F2">
            <w:pPr>
              <w:widowControl w:val="0"/>
              <w:jc w:val="left"/>
              <w:rPr>
                <w:rFonts w:ascii="Arial" w:eastAsia="Times New Roman" w:hAnsi="Arial" w:cs="Arial"/>
                <w:lang w:eastAsia="pl-PL"/>
              </w:rPr>
            </w:pPr>
            <w:r w:rsidRPr="003D47F2">
              <w:rPr>
                <w:rFonts w:ascii="Arial" w:eastAsia="Times New Roman" w:hAnsi="Arial" w:cs="Arial"/>
                <w:lang w:eastAsia="pl-PL"/>
              </w:rPr>
              <w:t>29</w:t>
            </w:r>
            <w:r w:rsidR="00EF5D2F">
              <w:rPr>
                <w:rFonts w:ascii="Arial" w:eastAsia="Times New Roman" w:hAnsi="Arial" w:cs="Arial"/>
                <w:lang w:eastAsia="pl-PL"/>
              </w:rPr>
              <w:t>4</w:t>
            </w:r>
            <w:r w:rsidR="00693CC3" w:rsidRPr="003D47F2">
              <w:rPr>
                <w:rFonts w:ascii="Arial" w:eastAsia="Times New Roman" w:hAnsi="Arial" w:cs="Arial"/>
                <w:lang w:eastAsia="pl-PL"/>
              </w:rPr>
              <w:t>, w tym: 24</w:t>
            </w:r>
            <w:r w:rsidR="00EF5D2F">
              <w:rPr>
                <w:rFonts w:ascii="Arial" w:eastAsia="Times New Roman" w:hAnsi="Arial" w:cs="Arial"/>
                <w:lang w:eastAsia="pl-PL"/>
              </w:rPr>
              <w:t>7</w:t>
            </w:r>
            <w:r w:rsidR="00693CC3" w:rsidRPr="003D47F2">
              <w:rPr>
                <w:rFonts w:ascii="Arial" w:eastAsia="Times New Roman" w:hAnsi="Arial" w:cs="Arial"/>
                <w:lang w:eastAsia="pl-PL"/>
              </w:rPr>
              <w:t xml:space="preserve"> w ramach ustawy o działalności pożytku publicznego</w:t>
            </w:r>
          </w:p>
          <w:p w:rsidR="0055765C" w:rsidRPr="003D47F2" w:rsidRDefault="00693CC3">
            <w:pPr>
              <w:widowControl w:val="0"/>
              <w:ind w:left="62" w:right="6" w:firstLine="17"/>
              <w:jc w:val="left"/>
              <w:rPr>
                <w:rFonts w:ascii="Arial" w:eastAsia="Times New Roman" w:hAnsi="Arial" w:cs="Arial"/>
                <w:lang w:eastAsia="pl-PL"/>
              </w:rPr>
            </w:pPr>
            <w:r w:rsidRPr="003D47F2">
              <w:rPr>
                <w:rFonts w:ascii="Arial" w:eastAsia="Times New Roman" w:hAnsi="Arial" w:cs="Arial"/>
                <w:lang w:eastAsia="pl-PL"/>
              </w:rPr>
              <w:t>i o wolontariacie, 47 w ramach ustawy o zdrowiu publicznym</w:t>
            </w:r>
          </w:p>
        </w:tc>
      </w:tr>
      <w:tr w:rsidR="003D47F2" w:rsidRPr="003D47F2">
        <w:tc>
          <w:tcPr>
            <w:tcW w:w="4605" w:type="dxa"/>
          </w:tcPr>
          <w:p w:rsidR="0055765C" w:rsidRPr="003D47F2" w:rsidRDefault="00693CC3">
            <w:pPr>
              <w:widowControl w:val="0"/>
              <w:ind w:left="23" w:right="6"/>
              <w:jc w:val="left"/>
              <w:rPr>
                <w:rFonts w:ascii="Arial" w:eastAsia="Times New Roman" w:hAnsi="Arial" w:cs="Arial"/>
                <w:lang w:eastAsia="pl-PL"/>
              </w:rPr>
            </w:pPr>
            <w:r w:rsidRPr="003D47F2">
              <w:rPr>
                <w:rFonts w:ascii="Arial" w:eastAsia="Times New Roman" w:hAnsi="Arial" w:cs="Arial"/>
                <w:lang w:eastAsia="pl-PL"/>
              </w:rPr>
              <w:t>liczba umów zawartych na realizację zadań publicznych w ramach małych zleceń</w:t>
            </w:r>
          </w:p>
        </w:tc>
        <w:tc>
          <w:tcPr>
            <w:tcW w:w="4604" w:type="dxa"/>
          </w:tcPr>
          <w:p w:rsidR="0055765C" w:rsidRPr="003D47F2" w:rsidRDefault="00202987">
            <w:pPr>
              <w:widowControl w:val="0"/>
              <w:jc w:val="left"/>
              <w:rPr>
                <w:rFonts w:ascii="Arial" w:eastAsia="Times New Roman" w:hAnsi="Arial" w:cs="Arial"/>
                <w:lang w:eastAsia="pl-PL"/>
              </w:rPr>
            </w:pPr>
            <w:r>
              <w:rPr>
                <w:rFonts w:ascii="Arial" w:eastAsia="Times New Roman" w:hAnsi="Arial" w:cs="Arial"/>
                <w:lang w:eastAsia="pl-PL"/>
              </w:rPr>
              <w:t>13</w:t>
            </w:r>
          </w:p>
        </w:tc>
      </w:tr>
      <w:tr w:rsidR="006A49D1" w:rsidRPr="006A49D1">
        <w:tc>
          <w:tcPr>
            <w:tcW w:w="4605" w:type="dxa"/>
          </w:tcPr>
          <w:p w:rsidR="0055765C" w:rsidRPr="006A49D1" w:rsidRDefault="00693CC3" w:rsidP="003D47F2">
            <w:pPr>
              <w:widowControl w:val="0"/>
              <w:ind w:left="23" w:right="6"/>
              <w:jc w:val="left"/>
              <w:rPr>
                <w:rFonts w:ascii="Arial" w:eastAsia="Times New Roman" w:hAnsi="Arial" w:cs="Arial"/>
                <w:lang w:eastAsia="pl-PL"/>
              </w:rPr>
            </w:pPr>
            <w:r w:rsidRPr="006A49D1">
              <w:rPr>
                <w:rFonts w:ascii="Arial" w:eastAsia="Times New Roman" w:hAnsi="Arial" w:cs="Arial"/>
                <w:lang w:eastAsia="pl-PL"/>
              </w:rPr>
              <w:t>liczba umów zawartych w 202</w:t>
            </w:r>
            <w:r w:rsidR="003D47F2" w:rsidRPr="006A49D1">
              <w:rPr>
                <w:rFonts w:ascii="Arial" w:eastAsia="Times New Roman" w:hAnsi="Arial" w:cs="Arial"/>
                <w:lang w:eastAsia="pl-PL"/>
              </w:rPr>
              <w:t>2</w:t>
            </w:r>
            <w:r w:rsidRPr="006A49D1">
              <w:rPr>
                <w:rFonts w:ascii="Arial" w:eastAsia="Times New Roman" w:hAnsi="Arial" w:cs="Arial"/>
                <w:lang w:eastAsia="pl-PL"/>
              </w:rPr>
              <w:t> r. na realizację inicjatywy lokalnej (w ramach naboru w 202</w:t>
            </w:r>
            <w:r w:rsidR="003D47F2" w:rsidRPr="006A49D1">
              <w:rPr>
                <w:rFonts w:ascii="Arial" w:eastAsia="Times New Roman" w:hAnsi="Arial" w:cs="Arial"/>
                <w:lang w:eastAsia="pl-PL"/>
              </w:rPr>
              <w:t>1</w:t>
            </w:r>
            <w:r w:rsidRPr="006A49D1">
              <w:rPr>
                <w:rFonts w:ascii="Arial" w:eastAsia="Times New Roman" w:hAnsi="Arial" w:cs="Arial"/>
                <w:lang w:eastAsia="pl-PL"/>
              </w:rPr>
              <w:t xml:space="preserve"> r.)</w:t>
            </w:r>
          </w:p>
        </w:tc>
        <w:tc>
          <w:tcPr>
            <w:tcW w:w="4604" w:type="dxa"/>
          </w:tcPr>
          <w:p w:rsidR="0055765C" w:rsidRPr="006A49D1" w:rsidRDefault="00693CC3">
            <w:pPr>
              <w:widowControl w:val="0"/>
              <w:jc w:val="left"/>
              <w:rPr>
                <w:rFonts w:ascii="Arial" w:eastAsia="Times New Roman" w:hAnsi="Arial" w:cs="Arial"/>
                <w:lang w:eastAsia="pl-PL"/>
              </w:rPr>
            </w:pPr>
            <w:r w:rsidRPr="006A49D1">
              <w:rPr>
                <w:rFonts w:ascii="Arial" w:eastAsia="Times New Roman" w:hAnsi="Arial" w:cs="Arial"/>
                <w:lang w:eastAsia="pl-PL"/>
              </w:rPr>
              <w:t>10</w:t>
            </w:r>
            <w:r w:rsidR="006A49D1" w:rsidRPr="006A49D1">
              <w:rPr>
                <w:rFonts w:ascii="Arial" w:eastAsia="Times New Roman" w:hAnsi="Arial" w:cs="Arial"/>
                <w:lang w:eastAsia="pl-PL"/>
              </w:rPr>
              <w:t xml:space="preserve"> – podpisane i zrealizowane</w:t>
            </w:r>
          </w:p>
          <w:p w:rsidR="006A49D1" w:rsidRPr="006A49D1" w:rsidRDefault="006A49D1">
            <w:pPr>
              <w:widowControl w:val="0"/>
              <w:jc w:val="left"/>
              <w:rPr>
                <w:rFonts w:ascii="Arial" w:eastAsia="Times New Roman" w:hAnsi="Arial" w:cs="Arial"/>
                <w:lang w:eastAsia="pl-PL"/>
              </w:rPr>
            </w:pPr>
            <w:r w:rsidRPr="006A49D1">
              <w:rPr>
                <w:rFonts w:ascii="Arial" w:eastAsia="Times New Roman" w:hAnsi="Arial" w:cs="Arial"/>
                <w:lang w:eastAsia="pl-PL"/>
              </w:rPr>
              <w:t>3 – podpisane umowy ale niezrealizowane</w:t>
            </w:r>
          </w:p>
        </w:tc>
      </w:tr>
      <w:tr w:rsidR="003D47F2" w:rsidRPr="003D47F2">
        <w:tc>
          <w:tcPr>
            <w:tcW w:w="4605" w:type="dxa"/>
          </w:tcPr>
          <w:p w:rsidR="0055765C" w:rsidRPr="003D47F2" w:rsidRDefault="00693CC3">
            <w:pPr>
              <w:widowControl w:val="0"/>
              <w:ind w:left="23" w:right="6"/>
              <w:jc w:val="left"/>
              <w:rPr>
                <w:rFonts w:ascii="Arial" w:eastAsia="Times New Roman" w:hAnsi="Arial" w:cs="Arial"/>
                <w:lang w:eastAsia="pl-PL"/>
              </w:rPr>
            </w:pPr>
            <w:r w:rsidRPr="003D47F2">
              <w:rPr>
                <w:rFonts w:ascii="Arial" w:eastAsia="Times New Roman" w:hAnsi="Arial" w:cs="Arial"/>
                <w:lang w:eastAsia="pl-PL"/>
              </w:rPr>
              <w:t>wysokość środków finansowych przeznaczonych z budżetu miasta na realizację zadań publicznych</w:t>
            </w:r>
          </w:p>
        </w:tc>
        <w:tc>
          <w:tcPr>
            <w:tcW w:w="4604" w:type="dxa"/>
          </w:tcPr>
          <w:p w:rsidR="0055765C" w:rsidRPr="003D47F2" w:rsidRDefault="003D47F2">
            <w:pPr>
              <w:widowControl w:val="0"/>
              <w:jc w:val="left"/>
              <w:rPr>
                <w:rFonts w:ascii="Arial" w:eastAsia="Times New Roman" w:hAnsi="Arial" w:cs="Arial"/>
                <w:lang w:eastAsia="pl-PL"/>
              </w:rPr>
            </w:pPr>
            <w:r w:rsidRPr="003D47F2">
              <w:rPr>
                <w:rFonts w:ascii="Arial" w:eastAsia="Times New Roman" w:hAnsi="Arial" w:cs="Arial"/>
                <w:b/>
                <w:bCs/>
                <w:lang w:eastAsia="pl-PL"/>
              </w:rPr>
              <w:t>43 642 048,09</w:t>
            </w:r>
            <w:r w:rsidR="00202987">
              <w:rPr>
                <w:rFonts w:ascii="Arial" w:eastAsia="Times New Roman" w:hAnsi="Arial" w:cs="Arial"/>
                <w:b/>
                <w:bCs/>
                <w:lang w:eastAsia="pl-PL"/>
              </w:rPr>
              <w:t xml:space="preserve"> zł</w:t>
            </w:r>
          </w:p>
        </w:tc>
      </w:tr>
      <w:tr w:rsidR="00AE4978" w:rsidRPr="006A49D1">
        <w:tc>
          <w:tcPr>
            <w:tcW w:w="4605" w:type="dxa"/>
          </w:tcPr>
          <w:p w:rsidR="0055765C" w:rsidRPr="006A49D1" w:rsidRDefault="00693CC3">
            <w:pPr>
              <w:widowControl w:val="0"/>
              <w:jc w:val="left"/>
              <w:rPr>
                <w:rFonts w:ascii="Arial" w:eastAsia="Times New Roman" w:hAnsi="Arial" w:cs="Arial"/>
                <w:lang w:eastAsia="pl-PL"/>
              </w:rPr>
            </w:pPr>
            <w:r w:rsidRPr="006A49D1">
              <w:rPr>
                <w:rFonts w:ascii="Arial" w:eastAsia="Times New Roman" w:hAnsi="Arial" w:cs="Arial"/>
                <w:lang w:eastAsia="pl-PL"/>
              </w:rPr>
              <w:t>liczba przeprowadzonych konsultacji społecznych z przedstawicielami organizacji pozarządowych</w:t>
            </w:r>
          </w:p>
        </w:tc>
        <w:tc>
          <w:tcPr>
            <w:tcW w:w="4604" w:type="dxa"/>
          </w:tcPr>
          <w:p w:rsidR="0055765C" w:rsidRPr="006A49D1" w:rsidRDefault="00693CC3">
            <w:pPr>
              <w:widowControl w:val="0"/>
              <w:jc w:val="left"/>
              <w:rPr>
                <w:rFonts w:ascii="Arial" w:eastAsia="Times New Roman" w:hAnsi="Arial" w:cs="Arial"/>
                <w:lang w:eastAsia="pl-PL"/>
              </w:rPr>
            </w:pPr>
            <w:r w:rsidRPr="006A49D1">
              <w:rPr>
                <w:rFonts w:ascii="Arial" w:eastAsia="Times New Roman" w:hAnsi="Arial" w:cs="Arial"/>
                <w:lang w:eastAsia="pl-PL"/>
              </w:rPr>
              <w:t>5</w:t>
            </w:r>
          </w:p>
        </w:tc>
      </w:tr>
      <w:tr w:rsidR="00AE4978" w:rsidRPr="00F12AC3">
        <w:tc>
          <w:tcPr>
            <w:tcW w:w="4605" w:type="dxa"/>
          </w:tcPr>
          <w:p w:rsidR="0055765C" w:rsidRPr="00F12AC3" w:rsidRDefault="00693CC3">
            <w:pPr>
              <w:widowControl w:val="0"/>
              <w:jc w:val="left"/>
              <w:rPr>
                <w:rFonts w:ascii="Arial" w:eastAsia="Times New Roman" w:hAnsi="Arial" w:cs="Arial"/>
                <w:lang w:eastAsia="pl-PL"/>
              </w:rPr>
            </w:pPr>
            <w:r w:rsidRPr="00F12AC3">
              <w:rPr>
                <w:rFonts w:ascii="Arial" w:eastAsia="Times New Roman" w:hAnsi="Arial" w:cs="Arial"/>
                <w:lang w:eastAsia="pl-PL"/>
              </w:rPr>
              <w:t>liczba utworzonych wspólnych zespołów i komisji o charakterze doradczym i opiniującym</w:t>
            </w:r>
          </w:p>
        </w:tc>
        <w:tc>
          <w:tcPr>
            <w:tcW w:w="4604" w:type="dxa"/>
          </w:tcPr>
          <w:p w:rsidR="0055765C" w:rsidRPr="00F12AC3" w:rsidRDefault="00693CC3">
            <w:pPr>
              <w:widowControl w:val="0"/>
              <w:jc w:val="left"/>
              <w:rPr>
                <w:rFonts w:ascii="Arial" w:eastAsia="Times New Roman" w:hAnsi="Arial" w:cs="Arial"/>
                <w:lang w:eastAsia="pl-PL"/>
              </w:rPr>
            </w:pPr>
            <w:r w:rsidRPr="00F12AC3">
              <w:rPr>
                <w:rFonts w:ascii="Arial" w:eastAsia="Times New Roman" w:hAnsi="Arial" w:cs="Arial"/>
                <w:lang w:eastAsia="pl-PL"/>
              </w:rPr>
              <w:t>6</w:t>
            </w:r>
          </w:p>
        </w:tc>
      </w:tr>
    </w:tbl>
    <w:p w:rsidR="0055765C" w:rsidRPr="00105ED0" w:rsidRDefault="00693CC3">
      <w:pPr>
        <w:spacing w:before="567"/>
        <w:jc w:val="left"/>
        <w:rPr>
          <w:rFonts w:ascii="Arial" w:hAnsi="Arial" w:cs="Arial"/>
        </w:rPr>
      </w:pPr>
      <w:r w:rsidRPr="00105ED0">
        <w:rPr>
          <w:rFonts w:ascii="Arial" w:eastAsia="Times New Roman" w:hAnsi="Arial" w:cs="Arial"/>
          <w:b/>
          <w:bCs/>
          <w:color w:val="000000"/>
          <w:lang w:eastAsia="pl-PL"/>
        </w:rPr>
        <w:t>FORMY WSPÓŁPRACY</w:t>
      </w:r>
    </w:p>
    <w:p w:rsidR="0055765C" w:rsidRPr="00105ED0" w:rsidRDefault="00693CC3">
      <w:pPr>
        <w:jc w:val="left"/>
        <w:rPr>
          <w:rFonts w:ascii="Arial" w:hAnsi="Arial" w:cs="Arial"/>
        </w:rPr>
      </w:pPr>
      <w:r w:rsidRPr="00105ED0">
        <w:rPr>
          <w:rFonts w:ascii="Arial" w:eastAsia="Times New Roman" w:hAnsi="Arial" w:cs="Arial"/>
          <w:b/>
          <w:bCs/>
          <w:color w:val="000000"/>
          <w:lang w:eastAsia="pl-PL"/>
        </w:rPr>
        <w:t>Zlecanie zadań publicznych</w:t>
      </w:r>
    </w:p>
    <w:p w:rsidR="0069533B" w:rsidRDefault="00693CC3">
      <w:pPr>
        <w:jc w:val="left"/>
        <w:rPr>
          <w:rFonts w:ascii="Arial" w:eastAsia="Times New Roman" w:hAnsi="Arial" w:cs="Arial"/>
          <w:color w:val="000000"/>
          <w:lang w:eastAsia="pl-PL"/>
        </w:rPr>
      </w:pPr>
      <w:r w:rsidRPr="00105ED0">
        <w:rPr>
          <w:rFonts w:ascii="Arial" w:eastAsia="Times New Roman" w:hAnsi="Arial" w:cs="Arial"/>
          <w:color w:val="000000"/>
          <w:lang w:eastAsia="pl-PL"/>
        </w:rPr>
        <w:tab/>
        <w:t>W roku 202</w:t>
      </w:r>
      <w:r w:rsidR="003D47F2">
        <w:rPr>
          <w:rFonts w:ascii="Arial" w:eastAsia="Times New Roman" w:hAnsi="Arial" w:cs="Arial"/>
          <w:color w:val="000000"/>
          <w:lang w:eastAsia="pl-PL"/>
        </w:rPr>
        <w:t>2</w:t>
      </w:r>
      <w:r w:rsidRPr="00105ED0">
        <w:rPr>
          <w:rFonts w:ascii="Arial" w:eastAsia="Times New Roman" w:hAnsi="Arial" w:cs="Arial"/>
          <w:color w:val="000000"/>
          <w:lang w:eastAsia="pl-PL"/>
        </w:rPr>
        <w:t xml:space="preserve"> podmiotom ekonomii społecznej udzielono 2</w:t>
      </w:r>
      <w:r w:rsidR="003D47F2">
        <w:rPr>
          <w:rFonts w:ascii="Arial" w:eastAsia="Times New Roman" w:hAnsi="Arial" w:cs="Arial"/>
          <w:color w:val="000000"/>
          <w:lang w:eastAsia="pl-PL"/>
        </w:rPr>
        <w:t>9</w:t>
      </w:r>
      <w:r w:rsidR="00EF5D2F">
        <w:rPr>
          <w:rFonts w:ascii="Arial" w:eastAsia="Times New Roman" w:hAnsi="Arial" w:cs="Arial"/>
          <w:color w:val="000000"/>
          <w:lang w:eastAsia="pl-PL"/>
        </w:rPr>
        <w:t>4</w:t>
      </w:r>
      <w:r w:rsidRPr="00105ED0">
        <w:rPr>
          <w:rFonts w:ascii="Arial" w:eastAsia="Times New Roman" w:hAnsi="Arial" w:cs="Arial"/>
          <w:color w:val="000000"/>
          <w:lang w:eastAsia="pl-PL"/>
        </w:rPr>
        <w:t xml:space="preserve"> dotacji (w tym w ramach umów wieloletnich) na realizację zadań publicznych, na kwotę </w:t>
      </w:r>
      <w:r w:rsidR="003D47F2">
        <w:rPr>
          <w:rFonts w:ascii="Arial" w:eastAsia="Times New Roman" w:hAnsi="Arial" w:cs="Arial"/>
          <w:b/>
          <w:bCs/>
          <w:color w:val="000000"/>
          <w:lang w:eastAsia="pl-PL"/>
        </w:rPr>
        <w:t>43 642 048,09</w:t>
      </w:r>
      <w:r w:rsidRPr="00105ED0">
        <w:rPr>
          <w:rFonts w:ascii="Arial" w:eastAsia="Times New Roman" w:hAnsi="Arial" w:cs="Arial"/>
          <w:b/>
          <w:bCs/>
          <w:color w:val="000000"/>
          <w:lang w:eastAsia="pl-PL"/>
        </w:rPr>
        <w:t xml:space="preserve"> zł</w:t>
      </w:r>
      <w:r w:rsidRPr="00105ED0">
        <w:rPr>
          <w:rFonts w:ascii="Arial" w:eastAsia="Times New Roman" w:hAnsi="Arial" w:cs="Arial"/>
          <w:color w:val="000000"/>
          <w:lang w:eastAsia="pl-PL"/>
        </w:rPr>
        <w:t>, co stanowiło</w:t>
      </w:r>
      <w:r w:rsidRPr="00105ED0">
        <w:rPr>
          <w:rFonts w:ascii="Arial" w:eastAsia="Times New Roman" w:hAnsi="Arial" w:cs="Arial"/>
          <w:color w:val="81D41A"/>
          <w:lang w:eastAsia="pl-PL"/>
        </w:rPr>
        <w:t xml:space="preserve"> </w:t>
      </w:r>
      <w:r w:rsidR="00E74393" w:rsidRPr="00E74393">
        <w:rPr>
          <w:rFonts w:ascii="Arial" w:eastAsia="Times New Roman" w:hAnsi="Arial" w:cs="Arial"/>
          <w:lang w:eastAsia="pl-PL"/>
        </w:rPr>
        <w:t>2,</w:t>
      </w:r>
      <w:r w:rsidR="00E74393">
        <w:rPr>
          <w:rFonts w:ascii="Arial" w:eastAsia="Times New Roman" w:hAnsi="Arial" w:cs="Arial"/>
          <w:lang w:eastAsia="pl-PL"/>
        </w:rPr>
        <w:t>4</w:t>
      </w:r>
      <w:r w:rsidR="00E74393" w:rsidRPr="00E74393">
        <w:rPr>
          <w:rFonts w:ascii="Arial" w:eastAsia="Times New Roman" w:hAnsi="Arial" w:cs="Arial"/>
          <w:lang w:eastAsia="pl-PL"/>
        </w:rPr>
        <w:t>8</w:t>
      </w:r>
      <w:r w:rsidRPr="00E74393">
        <w:rPr>
          <w:rFonts w:ascii="Arial" w:eastAsia="Times New Roman" w:hAnsi="Arial" w:cs="Arial"/>
          <w:lang w:eastAsia="pl-PL"/>
        </w:rPr>
        <w:t xml:space="preserve">% </w:t>
      </w:r>
      <w:r w:rsidRPr="00105ED0">
        <w:rPr>
          <w:rFonts w:ascii="Arial" w:eastAsia="Times New Roman" w:hAnsi="Arial" w:cs="Arial"/>
          <w:color w:val="000000"/>
          <w:lang w:eastAsia="pl-PL"/>
        </w:rPr>
        <w:t>wydatków budżetu miasta</w:t>
      </w:r>
      <w:r w:rsidR="0069533B">
        <w:rPr>
          <w:rFonts w:ascii="Arial" w:eastAsia="Times New Roman" w:hAnsi="Arial" w:cs="Arial"/>
          <w:color w:val="000000"/>
          <w:lang w:eastAsia="pl-PL"/>
        </w:rPr>
        <w:t>. W</w:t>
      </w:r>
      <w:r w:rsidRPr="00105ED0">
        <w:rPr>
          <w:rFonts w:ascii="Arial" w:eastAsia="Times New Roman" w:hAnsi="Arial" w:cs="Arial"/>
          <w:color w:val="000000"/>
          <w:lang w:eastAsia="pl-PL"/>
        </w:rPr>
        <w:t xml:space="preserve"> tym udzielono </w:t>
      </w:r>
      <w:r w:rsidR="00E77DBF">
        <w:rPr>
          <w:rFonts w:ascii="Arial" w:eastAsia="Times New Roman" w:hAnsi="Arial" w:cs="Arial"/>
          <w:color w:val="000000"/>
          <w:lang w:eastAsia="pl-PL"/>
        </w:rPr>
        <w:t>13</w:t>
      </w:r>
      <w:r w:rsidR="003D47F2">
        <w:rPr>
          <w:rFonts w:ascii="Arial" w:eastAsia="Times New Roman" w:hAnsi="Arial" w:cs="Arial"/>
          <w:color w:val="000000"/>
          <w:lang w:eastAsia="pl-PL"/>
        </w:rPr>
        <w:t xml:space="preserve"> </w:t>
      </w:r>
      <w:r w:rsidRPr="00105ED0">
        <w:rPr>
          <w:rFonts w:ascii="Arial" w:eastAsia="Times New Roman" w:hAnsi="Arial" w:cs="Arial"/>
          <w:color w:val="000000"/>
          <w:lang w:eastAsia="pl-PL"/>
        </w:rPr>
        <w:t xml:space="preserve">dotacji w trybie małych zleceń na kwotę </w:t>
      </w:r>
      <w:r w:rsidR="0069533B">
        <w:rPr>
          <w:rFonts w:ascii="Arial" w:eastAsia="Times New Roman" w:hAnsi="Arial" w:cs="Arial"/>
          <w:color w:val="000000"/>
          <w:lang w:eastAsia="pl-PL"/>
        </w:rPr>
        <w:t>104 999,00</w:t>
      </w:r>
      <w:r w:rsidRPr="00105ED0">
        <w:rPr>
          <w:rFonts w:ascii="Arial" w:eastAsia="Times New Roman" w:hAnsi="Arial" w:cs="Arial"/>
          <w:b/>
          <w:bCs/>
          <w:color w:val="000000"/>
          <w:lang w:eastAsia="pl-PL"/>
        </w:rPr>
        <w:t xml:space="preserve"> </w:t>
      </w:r>
      <w:r w:rsidRPr="00105ED0">
        <w:rPr>
          <w:rFonts w:ascii="Arial" w:eastAsia="Times New Roman" w:hAnsi="Arial" w:cs="Arial"/>
          <w:color w:val="000000"/>
          <w:lang w:eastAsia="pl-PL"/>
        </w:rPr>
        <w:t xml:space="preserve">zł. </w:t>
      </w:r>
      <w:r w:rsidR="00E24B11">
        <w:rPr>
          <w:rFonts w:ascii="Arial" w:eastAsia="Times New Roman" w:hAnsi="Arial" w:cs="Arial"/>
          <w:color w:val="000000"/>
          <w:lang w:eastAsia="pl-PL"/>
        </w:rPr>
        <w:t>W</w:t>
      </w:r>
      <w:r w:rsidR="0069533B">
        <w:rPr>
          <w:rFonts w:ascii="Arial" w:eastAsia="Times New Roman" w:hAnsi="Arial" w:cs="Arial"/>
          <w:color w:val="000000"/>
          <w:lang w:eastAsia="pl-PL"/>
        </w:rPr>
        <w:t xml:space="preserve"> powyższym </w:t>
      </w:r>
      <w:r w:rsidR="00E24B11">
        <w:rPr>
          <w:rFonts w:ascii="Arial" w:eastAsia="Times New Roman" w:hAnsi="Arial" w:cs="Arial"/>
          <w:color w:val="000000"/>
          <w:lang w:eastAsia="pl-PL"/>
        </w:rPr>
        <w:t>trybie wpłynęł</w:t>
      </w:r>
      <w:r w:rsidR="0069533B">
        <w:rPr>
          <w:rFonts w:ascii="Arial" w:eastAsia="Times New Roman" w:hAnsi="Arial" w:cs="Arial"/>
          <w:color w:val="000000"/>
          <w:lang w:eastAsia="pl-PL"/>
        </w:rPr>
        <w:t>o</w:t>
      </w:r>
      <w:r w:rsidR="00E24B11">
        <w:rPr>
          <w:rFonts w:ascii="Arial" w:eastAsia="Times New Roman" w:hAnsi="Arial" w:cs="Arial"/>
          <w:color w:val="000000"/>
          <w:lang w:eastAsia="pl-PL"/>
        </w:rPr>
        <w:t xml:space="preserve"> 24 ofert,</w:t>
      </w:r>
      <w:r w:rsidR="009D19A2">
        <w:rPr>
          <w:rFonts w:ascii="Arial" w:eastAsia="Times New Roman" w:hAnsi="Arial" w:cs="Arial"/>
          <w:color w:val="000000"/>
          <w:lang w:eastAsia="pl-PL"/>
        </w:rPr>
        <w:t xml:space="preserve"> 9 ofert zostało odrzuconych, w </w:t>
      </w:r>
      <w:r w:rsidR="00E24B11">
        <w:rPr>
          <w:rFonts w:ascii="Arial" w:eastAsia="Times New Roman" w:hAnsi="Arial" w:cs="Arial"/>
          <w:color w:val="000000"/>
          <w:lang w:eastAsia="pl-PL"/>
        </w:rPr>
        <w:t xml:space="preserve">2 przypadkach podmioty złożyły rezygnację, a z 13 podpisano umowę. </w:t>
      </w:r>
    </w:p>
    <w:p w:rsidR="0055765C" w:rsidRPr="00EF5D2F" w:rsidRDefault="00E24B11">
      <w:pPr>
        <w:jc w:val="left"/>
        <w:rPr>
          <w:rFonts w:ascii="Arial" w:hAnsi="Arial" w:cs="Arial"/>
        </w:rPr>
      </w:pPr>
      <w:r>
        <w:rPr>
          <w:rFonts w:ascii="Arial" w:eastAsia="Times New Roman" w:hAnsi="Arial" w:cs="Arial"/>
          <w:color w:val="000000"/>
          <w:lang w:eastAsia="pl-PL"/>
        </w:rPr>
        <w:lastRenderedPageBreak/>
        <w:t>Z</w:t>
      </w:r>
      <w:r w:rsidR="0069533B">
        <w:rPr>
          <w:rFonts w:ascii="Arial" w:eastAsia="Times New Roman" w:hAnsi="Arial" w:cs="Arial"/>
          <w:color w:val="000000"/>
          <w:lang w:eastAsia="pl-PL"/>
        </w:rPr>
        <w:t>e</w:t>
      </w:r>
      <w:r>
        <w:rPr>
          <w:rFonts w:ascii="Arial" w:eastAsia="Times New Roman" w:hAnsi="Arial" w:cs="Arial"/>
          <w:color w:val="000000"/>
          <w:lang w:eastAsia="pl-PL"/>
        </w:rPr>
        <w:t xml:space="preserve"> </w:t>
      </w:r>
      <w:r w:rsidR="00693CC3" w:rsidRPr="00105ED0">
        <w:rPr>
          <w:rFonts w:ascii="Arial" w:eastAsia="Times New Roman" w:hAnsi="Arial" w:cs="Arial"/>
          <w:color w:val="000000"/>
          <w:lang w:eastAsia="pl-PL"/>
        </w:rPr>
        <w:t xml:space="preserve">wsparcia </w:t>
      </w:r>
      <w:r w:rsidR="0069533B">
        <w:rPr>
          <w:rFonts w:ascii="Arial" w:eastAsia="Times New Roman" w:hAnsi="Arial" w:cs="Arial"/>
          <w:color w:val="000000"/>
          <w:lang w:eastAsia="pl-PL"/>
        </w:rPr>
        <w:t xml:space="preserve">na realizację zadań publicznych </w:t>
      </w:r>
      <w:r w:rsidR="00693CC3" w:rsidRPr="00105ED0">
        <w:rPr>
          <w:rFonts w:ascii="Arial" w:eastAsia="Times New Roman" w:hAnsi="Arial" w:cs="Arial"/>
          <w:color w:val="000000"/>
          <w:lang w:eastAsia="pl-PL"/>
        </w:rPr>
        <w:t>skorzystał</w:t>
      </w:r>
      <w:r w:rsidR="003D47F2">
        <w:rPr>
          <w:rFonts w:ascii="Arial" w:eastAsia="Times New Roman" w:hAnsi="Arial" w:cs="Arial"/>
          <w:color w:val="000000"/>
          <w:lang w:eastAsia="pl-PL"/>
        </w:rPr>
        <w:t>o</w:t>
      </w:r>
      <w:r w:rsidR="00693CC3" w:rsidRPr="00105ED0">
        <w:rPr>
          <w:rFonts w:ascii="Arial" w:eastAsia="Times New Roman" w:hAnsi="Arial" w:cs="Arial"/>
          <w:color w:val="000000"/>
          <w:lang w:eastAsia="pl-PL"/>
        </w:rPr>
        <w:t xml:space="preserve"> łącznie 1</w:t>
      </w:r>
      <w:r w:rsidR="003D47F2">
        <w:rPr>
          <w:rFonts w:ascii="Arial" w:eastAsia="Times New Roman" w:hAnsi="Arial" w:cs="Arial"/>
          <w:color w:val="000000"/>
          <w:lang w:eastAsia="pl-PL"/>
        </w:rPr>
        <w:t>5</w:t>
      </w:r>
      <w:r w:rsidR="00EF5D2F">
        <w:rPr>
          <w:rFonts w:ascii="Arial" w:eastAsia="Times New Roman" w:hAnsi="Arial" w:cs="Arial"/>
          <w:color w:val="000000"/>
          <w:lang w:eastAsia="pl-PL"/>
        </w:rPr>
        <w:t>0</w:t>
      </w:r>
      <w:r w:rsidR="00693CC3" w:rsidRPr="00105ED0">
        <w:rPr>
          <w:rFonts w:ascii="Arial" w:eastAsia="Times New Roman" w:hAnsi="Arial" w:cs="Arial"/>
          <w:color w:val="000000"/>
          <w:lang w:eastAsia="pl-PL"/>
        </w:rPr>
        <w:t xml:space="preserve"> podmiot</w:t>
      </w:r>
      <w:r w:rsidR="003D47F2">
        <w:rPr>
          <w:rFonts w:ascii="Arial" w:eastAsia="Times New Roman" w:hAnsi="Arial" w:cs="Arial"/>
          <w:color w:val="000000"/>
          <w:lang w:eastAsia="pl-PL"/>
        </w:rPr>
        <w:t>ów</w:t>
      </w:r>
      <w:r w:rsidR="00693CC3" w:rsidRPr="00105ED0">
        <w:rPr>
          <w:rFonts w:ascii="Arial" w:eastAsia="Times New Roman" w:hAnsi="Arial" w:cs="Arial"/>
          <w:color w:val="000000"/>
          <w:lang w:eastAsia="pl-PL"/>
        </w:rPr>
        <w:t xml:space="preserve">, </w:t>
      </w:r>
      <w:r w:rsidR="00693CC3" w:rsidRPr="00EF5D2F">
        <w:rPr>
          <w:rFonts w:ascii="Arial" w:eastAsia="Times New Roman" w:hAnsi="Arial" w:cs="Arial"/>
          <w:lang w:eastAsia="pl-PL"/>
        </w:rPr>
        <w:t>w tym 1</w:t>
      </w:r>
      <w:r w:rsidR="00EF5D2F" w:rsidRPr="00EF5D2F">
        <w:rPr>
          <w:rFonts w:ascii="Arial" w:eastAsia="Times New Roman" w:hAnsi="Arial" w:cs="Arial"/>
          <w:lang w:eastAsia="pl-PL"/>
        </w:rPr>
        <w:t>44</w:t>
      </w:r>
      <w:r w:rsidR="00693CC3" w:rsidRPr="00EF5D2F">
        <w:rPr>
          <w:rFonts w:ascii="Arial" w:eastAsia="Times New Roman" w:hAnsi="Arial" w:cs="Arial"/>
          <w:lang w:eastAsia="pl-PL"/>
        </w:rPr>
        <w:t xml:space="preserve"> organizacji pozarządowych, </w:t>
      </w:r>
      <w:r w:rsidR="00EF5D2F" w:rsidRPr="00EF5D2F">
        <w:rPr>
          <w:rFonts w:ascii="Arial" w:eastAsia="Times New Roman" w:hAnsi="Arial" w:cs="Arial"/>
          <w:lang w:eastAsia="pl-PL"/>
        </w:rPr>
        <w:t>5</w:t>
      </w:r>
      <w:r w:rsidR="00693CC3" w:rsidRPr="00EF5D2F">
        <w:rPr>
          <w:rFonts w:ascii="Arial" w:eastAsia="Times New Roman" w:hAnsi="Arial" w:cs="Arial"/>
          <w:lang w:eastAsia="pl-PL"/>
        </w:rPr>
        <w:t xml:space="preserve"> podmiotów kościelnych i wyznaniowych, 1 spółdzielnia socjalna.</w:t>
      </w:r>
    </w:p>
    <w:p w:rsidR="0055765C" w:rsidRPr="005B4E4C" w:rsidRDefault="00693CC3">
      <w:pPr>
        <w:jc w:val="left"/>
        <w:rPr>
          <w:rFonts w:ascii="Arial" w:hAnsi="Arial" w:cs="Arial"/>
        </w:rPr>
      </w:pPr>
      <w:r w:rsidRPr="005B4E4C">
        <w:rPr>
          <w:rFonts w:ascii="Arial" w:eastAsia="Times New Roman" w:hAnsi="Arial" w:cs="Arial"/>
          <w:lang w:eastAsia="pl-PL"/>
        </w:rPr>
        <w:t xml:space="preserve">W czasie obowiązywania Programu ogłoszono </w:t>
      </w:r>
      <w:r w:rsidR="005B4E4C" w:rsidRPr="005B4E4C">
        <w:rPr>
          <w:rFonts w:ascii="Arial" w:eastAsia="Times New Roman" w:hAnsi="Arial" w:cs="Arial"/>
          <w:lang w:eastAsia="pl-PL"/>
        </w:rPr>
        <w:t>48</w:t>
      </w:r>
      <w:r w:rsidRPr="005B4E4C">
        <w:rPr>
          <w:rFonts w:ascii="Arial" w:eastAsia="Times New Roman" w:hAnsi="Arial" w:cs="Arial"/>
          <w:lang w:eastAsia="pl-PL"/>
        </w:rPr>
        <w:t xml:space="preserve"> otwartych konkursów ofert, w tym m.in.:</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udzielania nieodpłatnej pomocy prawnej, świadczenia nieodpłatnego poradnictwa obywatelskiego oraz zwiększania świadomości prawnej społeczeństwa w 2022 r.;</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publicznego w 2022 r.;</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 xml:space="preserve">na realizację zadania publicznego z zakresu pomocy społecznej w 2022 r. pn. „Prowadzenie Środowiskowego Domu Samopomocy typu D w Częstochowie przy ul. </w:t>
      </w:r>
      <w:r w:rsidR="00DD1B25">
        <w:rPr>
          <w:rFonts w:ascii="Arial" w:eastAsia="Times New Roman" w:hAnsi="Arial" w:cs="Arial"/>
          <w:lang w:eastAsia="pl-PL"/>
        </w:rPr>
        <w:t> </w:t>
      </w:r>
      <w:r w:rsidRPr="00266488">
        <w:rPr>
          <w:rFonts w:ascii="Arial" w:eastAsia="Times New Roman" w:hAnsi="Arial" w:cs="Arial"/>
          <w:lang w:eastAsia="pl-PL"/>
        </w:rPr>
        <w:t>Nowowiejskiego 15”;</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 xml:space="preserve">na realizację zadania publicznego z zakresu pomocy społecznej w 2022 r. pn. „Zapewnienie miejsc w domu pomocy społecznej, w obiekcie podmiotu na terenie miasta Częstochowy”; </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„Prowadzenie Dziennego Domu „Senior+” w Częstochowie przy ul. Marysia 93 dla 30 beneficjentów”;</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"Zapewnienie specjalistycznego wsparcia dla osób cierpiących na chorobę Alzheimera i ich rodzin”;</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„Prowadzenie Dziennego Domu „Senior+” w Częstochowie dla 30 beneficjentów”;</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edukacji ekologicznej oraz z zakresu ochrony zwierząt na 2022 r.;</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wypoczynku dzieci i młodzieży w 2022 r. pn. „Organizacja wypoczynku zimowego dla dzieci i młodzieży”;</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wspierania i upowszechniania kultury fizycznej w 2022 r.  pn. „Współzawodnictwo sportowe szkół i działalność Dzielnicowych Ośrodków Sportu Szkolnego”;</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wspierania i upows</w:t>
      </w:r>
      <w:r w:rsidR="009D19A2">
        <w:rPr>
          <w:rFonts w:ascii="Arial" w:eastAsia="Times New Roman" w:hAnsi="Arial" w:cs="Arial"/>
          <w:lang w:eastAsia="pl-PL"/>
        </w:rPr>
        <w:t>zechniania kultury fizycznej  w </w:t>
      </w:r>
      <w:r w:rsidRPr="00266488">
        <w:rPr>
          <w:rFonts w:ascii="Arial" w:eastAsia="Times New Roman" w:hAnsi="Arial" w:cs="Arial"/>
          <w:lang w:eastAsia="pl-PL"/>
        </w:rPr>
        <w:t>2022 r. pn. „Szkolenie sportowe dla dzieci i młodzieży”;</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turystyki i krajoznawstwa w 2022 r. pn. „Upowszechnianie turystyki kwalifikowanej i krajoznawstwa”;</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kultury,</w:t>
      </w:r>
      <w:r w:rsidR="009D19A2">
        <w:rPr>
          <w:rFonts w:ascii="Arial" w:eastAsia="Times New Roman" w:hAnsi="Arial" w:cs="Arial"/>
          <w:lang w:eastAsia="pl-PL"/>
        </w:rPr>
        <w:t xml:space="preserve"> sztuki, ochrony dóbr kultury i </w:t>
      </w:r>
      <w:r w:rsidRPr="00266488">
        <w:rPr>
          <w:rFonts w:ascii="Arial" w:eastAsia="Times New Roman" w:hAnsi="Arial" w:cs="Arial"/>
          <w:lang w:eastAsia="pl-PL"/>
        </w:rPr>
        <w:t>dziedzictwa narodowego w 2022 r.;</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lastRenderedPageBreak/>
        <w:t>na realizację zadania publicznego  z zakresu wspierania i upowszechniania kultury fizycznej w 2022 r.  pn. „Zapewnienie bezpieczeństwa osób pływających, kąpiących się i uprawiających sporty wodne oraz upowszechnianie sportu”;</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wspierania i upowszechniania kultury fizycznej w 2022 r.  pn. „Szkolenie sportowe dla osób z niepełnosprawnością”;</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wspierania i upowszechniania kultury fizycznej w 2022 r. pn. „Organizacja i udział w zawodach sportowych na wysokim poziomie współzawodnictwa”;</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wspierania i upowszechniania kultury fizycznej w 2022 r.  pn. „Organizacja imprez spo</w:t>
      </w:r>
      <w:r w:rsidR="009D19A2">
        <w:rPr>
          <w:rFonts w:ascii="Arial" w:eastAsia="Times New Roman" w:hAnsi="Arial" w:cs="Arial"/>
          <w:lang w:eastAsia="pl-PL"/>
        </w:rPr>
        <w:t>rtowych rangi międzynarodowej i </w:t>
      </w:r>
      <w:r w:rsidRPr="00266488">
        <w:rPr>
          <w:rFonts w:ascii="Arial" w:eastAsia="Times New Roman" w:hAnsi="Arial" w:cs="Arial"/>
          <w:lang w:eastAsia="pl-PL"/>
        </w:rPr>
        <w:t>ogólnopolskiej”;</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działalności na rzecz osób w wieku emerytalnym w 2022 r.  pn. „Międzypokoleniowe Centrum”- (Dzielnica Zawodzie Dąbie);</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zdrowia publicznego w 2022 r. pn. „Wsparcie działań z zakresu profilaktyki używania środków odurzających, substancji psychotropowych, środków zastępczych i NSP”;</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zdrowia publicznego w 2022 r. pn. „Zapobiegania zakażeniom HIV/AIDS”;</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działalności wspomagającej rozwój wspólnot i społeczności lokalnych w 2022 r. pn. „Prowadzenie Centrum Aktywności Obywatelskiej dzielnic Centrum (Śródmieście) i Stare</w:t>
      </w:r>
      <w:r w:rsidR="009D19A2">
        <w:rPr>
          <w:rFonts w:ascii="Arial" w:eastAsia="Times New Roman" w:hAnsi="Arial" w:cs="Arial"/>
          <w:lang w:eastAsia="pl-PL"/>
        </w:rPr>
        <w:t xml:space="preserve"> Miasto w Częstochowie przy ul. </w:t>
      </w:r>
      <w:r w:rsidRPr="00266488">
        <w:rPr>
          <w:rFonts w:ascii="Arial" w:eastAsia="Times New Roman" w:hAnsi="Arial" w:cs="Arial"/>
          <w:lang w:eastAsia="pl-PL"/>
        </w:rPr>
        <w:t>Krakowskiej 34”;</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publicznego w 2022 r. pn. „Zatrzymać depresję – zwiększenie dostępności pomocy psychoterapeutycznej w Częstochowie”;</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w:t>
      </w:r>
      <w:r w:rsidR="009D19A2">
        <w:rPr>
          <w:rFonts w:ascii="Arial" w:eastAsia="Times New Roman" w:hAnsi="Arial" w:cs="Arial"/>
          <w:lang w:eastAsia="pl-PL"/>
        </w:rPr>
        <w:t>o w 2022 r. pn. „Profilaktyka i </w:t>
      </w:r>
      <w:r w:rsidRPr="00266488">
        <w:rPr>
          <w:rFonts w:ascii="Arial" w:eastAsia="Times New Roman" w:hAnsi="Arial" w:cs="Arial"/>
          <w:lang w:eastAsia="pl-PL"/>
        </w:rPr>
        <w:t>promocja zdrowia psychicznego i zapobieganie zaburzeniom psychicznym”;</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”Świadczenie usługi opieki wytchnieniowej w formie pobytu dziennego w miejscu zamieszkania dziecka z orzeczeniem o niepełnosprawności lub niesamodzielnej osoby niepełnosprawnej ze znacznym st</w:t>
      </w:r>
      <w:r w:rsidR="009D19A2">
        <w:rPr>
          <w:rFonts w:ascii="Arial" w:eastAsia="Times New Roman" w:hAnsi="Arial" w:cs="Arial"/>
          <w:lang w:eastAsia="pl-PL"/>
        </w:rPr>
        <w:t>opniem niepełnosprawności lub z </w:t>
      </w:r>
      <w:r w:rsidRPr="00266488">
        <w:rPr>
          <w:rFonts w:ascii="Arial" w:eastAsia="Times New Roman" w:hAnsi="Arial" w:cs="Arial"/>
          <w:lang w:eastAsia="pl-PL"/>
        </w:rPr>
        <w:t>orzeczeniem równoważnym, które wymagają usługi opieki wytchnieniowej, poprzez wsparcie członków rodzin i opiekunów zamieszkałych na terenie miasta Częstochowy”;</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lastRenderedPageBreak/>
        <w:t>na realizację zadania publicznego z zakresu pomocy społecznej w 2022 r. pn. „Pomoc dzieciom do 16. roku życia z orzeczeniem o niepełnosprawności łącznie ze wskazaniami konieczności stałej lub długotrwałej o</w:t>
      </w:r>
      <w:r w:rsidR="0069533B">
        <w:rPr>
          <w:rFonts w:ascii="Arial" w:eastAsia="Times New Roman" w:hAnsi="Arial" w:cs="Arial"/>
          <w:lang w:eastAsia="pl-PL"/>
        </w:rPr>
        <w:t>pieki lub pomocy innej osoby, a </w:t>
      </w:r>
      <w:r w:rsidRPr="00266488">
        <w:rPr>
          <w:rFonts w:ascii="Arial" w:eastAsia="Times New Roman" w:hAnsi="Arial" w:cs="Arial"/>
          <w:lang w:eastAsia="pl-PL"/>
        </w:rPr>
        <w:t>także osobom niepełnosprawnym ze znacznym lub umiarkowanym stopniem niepełnosprawności zamieszkałym na terenie miasta Częstochowy, w wykonywaniu codziennych czynności oraz w funkcjonowaniu w życiu społecznym poprzez skorzystanie z usługi Asystenta osobistego osoby niepełnosprawnej”.</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zdrowia publicznego w 2022 r. pn. „Kurs samoobrony jako narzędzie wsparcia kobiet, ze szczególnym uwzględnieniem kobiet doświadczających przemocy, w tym z rodzin z problemem alkoholowym i/lub innymi uzależnieniami”;</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na 2022 rok pn. „Realizacja zadań w ramach programu FEAD”;</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w ramach budżetu obywatelskiego w 2022 r.pn. „Darmowe zajęcia sportowe w celu aktywizacji ruchowej dzieci z dzielnicy Podjasnogórskiej”;</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na 2022 r.:</w:t>
      </w:r>
      <w:r w:rsidRPr="00266488">
        <w:rPr>
          <w:rFonts w:ascii="Arial" w:eastAsia="Times New Roman" w:hAnsi="Arial" w:cs="Arial"/>
          <w:lang w:eastAsia="pl-PL"/>
        </w:rPr>
        <w:br/>
        <w:t>I. Realizacja programu oddziaływań korekcyjno-edukacyjnych dla osób stosujących przemoc w rodzinie</w:t>
      </w:r>
      <w:r w:rsidR="00142A3B">
        <w:rPr>
          <w:rFonts w:ascii="Arial" w:eastAsia="Times New Roman" w:hAnsi="Arial" w:cs="Arial"/>
          <w:lang w:eastAsia="pl-PL"/>
        </w:rPr>
        <w:t>;</w:t>
      </w:r>
      <w:r w:rsidRPr="00266488">
        <w:rPr>
          <w:rFonts w:ascii="Arial" w:eastAsia="Times New Roman" w:hAnsi="Arial" w:cs="Arial"/>
          <w:lang w:eastAsia="pl-PL"/>
        </w:rPr>
        <w:br/>
        <w:t>II. Realizacja programu psychologiczno-terapeutycznego dla osób stosujących przemoc w rodzinie;</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publicznego w 2022 r. pn. „Joga, zdrowy kręgosłup-zajęcia w DPS”;</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w:t>
      </w:r>
      <w:r w:rsidR="0069533B">
        <w:rPr>
          <w:rFonts w:ascii="Arial" w:eastAsia="Times New Roman" w:hAnsi="Arial" w:cs="Arial"/>
          <w:lang w:eastAsia="pl-PL"/>
        </w:rPr>
        <w:t>znego w 2022 r. pn. „Promocja i </w:t>
      </w:r>
      <w:r w:rsidRPr="00266488">
        <w:rPr>
          <w:rFonts w:ascii="Arial" w:eastAsia="Times New Roman" w:hAnsi="Arial" w:cs="Arial"/>
          <w:lang w:eastAsia="pl-PL"/>
        </w:rPr>
        <w:t>edukacja zdrowotna – wczesna profilaktyka onkologiczna”;</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wypoczynku dla dzieci i młodzieży w 2022 r. pn. „Organizacja wypoczynku letniego dla dzieci i młodzieży”;</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publicznego w 2022 r. pn. „Wczesne wykrywanie nowotworów złośliwych w rodzinach wysokiego, dziedzicznie uwarunkowanego ryzyka zachorowania na raka piersi i raka jajnika - badanie genetyczne BRCA1”;</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w ramach budżetu obywatelskiego w 2022 r. pn. „Wracamy do formy - zajęcia, turniej sportowy w dzielnicy Stare Miasto”;</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lastRenderedPageBreak/>
        <w:t>na realizację zadania publicznego z zakresu pomocy społecznej w 2022 r. pn. „Prowadzenie Częstochowskiego Centrum A</w:t>
      </w:r>
      <w:r w:rsidR="0069533B">
        <w:rPr>
          <w:rFonts w:ascii="Arial" w:eastAsia="Times New Roman" w:hAnsi="Arial" w:cs="Arial"/>
          <w:lang w:eastAsia="pl-PL"/>
        </w:rPr>
        <w:t>ktywności Seniorów przy ul. ks. </w:t>
      </w:r>
      <w:r w:rsidRPr="00266488">
        <w:rPr>
          <w:rFonts w:ascii="Arial" w:eastAsia="Times New Roman" w:hAnsi="Arial" w:cs="Arial"/>
          <w:lang w:eastAsia="pl-PL"/>
        </w:rPr>
        <w:t>Stanisława Staszica 10”;</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„Realizacja zadań w zakresie ustawy o wspieraniu rodziny i systemie pieczy zastępczej dla Miasta Częstochowy przewidzianych dla Częstochowskiego Centrum Wsparcia Rodziny”;</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„Zapewnienie wsparcia samotnym rodzicom z małoletnimi dziećmi i kobietom w ciąży, a także innym osobom sprawującym opiekę nad dziećmi, przebywającym na terenie Częstochowy (liczba osób objętych usługą – 40”;</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„Zapewnienie wsparcia rodzinie poprzez objęcie dziecka opieką i wychowaniem w placówce wsparcia dziennego”;</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„Prowadzenie Częstochowskiego Centrum Interwencji Kryzysowej w Częstochowie”;</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wspierania rodziny i systemu pieczy zastępczej w 2022 r.pn. „Opieka oraz wychowanie dzieci i młodzieży w całodobowych placówkach opiekuńczo-wychowawczych”;</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„Świadczenie usług opiekuńczych w tym specjalistycznych usług opiekuńczych wśród podopiecznych Miejskiego Ośrodka Pomocy Społecznej w Częstochowie”;</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pomocy społecznej w 2022 r. pn. „Prowadzenie Częstochowskiego Centrum dla Osób z Niepełnosprawnością Intelektualną w Częstochowie przy ul. Focha 71a”;</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publicznego w 2022 r. pn. „Diagnostyka włóknienia i marskości wątroby w grupie chorych na cukrzycę i stany przed cukrzycowe zagrożonych niealkoholową stłuszczeniową chorobą wątroby (NAFLD)”;</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publicznego w 2022 r. pn.  „Zwiększenie dostępności pomocy terapeutycznej dla osób uzależnionych i współuzależnionych od alkoholu”;</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publicznego w 2022 r. pn.  „Badania przesiewowe pod kątem zaburzeń ze spektrum autyzmu u  2-letnich dzieci mieszkańców Miasta Częstochowy”;</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lastRenderedPageBreak/>
        <w:t>na realizację zadania z zakresu zdrowia publicznego w 2022 r. pn.  „Badania przesiewowe pod kątem zaburzeń ze spektrum autyzmu u  2-letnich dzieci mieszkańców Miasta Częstochowy”</w:t>
      </w:r>
      <w:r w:rsidR="00142A3B">
        <w:rPr>
          <w:rFonts w:ascii="Arial" w:eastAsia="Times New Roman" w:hAnsi="Arial" w:cs="Arial"/>
          <w:lang w:eastAsia="pl-PL"/>
        </w:rPr>
        <w:t>;</w:t>
      </w:r>
    </w:p>
    <w:p w:rsidR="005B4E4C"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publicznego z zakresu wspierania rodziny i systemu pieczy zastępczej w 2022 r. pn. „Opieka oraz wychowanie dzieci i młodzieży w całodobowych placówkach opiekuńczo-wychowawczych  II</w:t>
      </w:r>
      <w:r w:rsidR="00142A3B">
        <w:rPr>
          <w:rFonts w:ascii="Arial" w:eastAsia="Times New Roman" w:hAnsi="Arial" w:cs="Arial"/>
          <w:lang w:eastAsia="pl-PL"/>
        </w:rPr>
        <w:t xml:space="preserve"> edycja</w:t>
      </w:r>
      <w:r w:rsidRPr="00266488">
        <w:rPr>
          <w:rFonts w:ascii="Arial" w:eastAsia="Times New Roman" w:hAnsi="Arial" w:cs="Arial"/>
          <w:lang w:eastAsia="pl-PL"/>
        </w:rPr>
        <w:t>”;</w:t>
      </w:r>
    </w:p>
    <w:p w:rsidR="00266488" w:rsidRPr="00266488" w:rsidRDefault="005B4E4C" w:rsidP="00266488">
      <w:pPr>
        <w:pStyle w:val="Akapitzlist"/>
        <w:numPr>
          <w:ilvl w:val="0"/>
          <w:numId w:val="35"/>
        </w:numPr>
        <w:ind w:left="714" w:hanging="357"/>
        <w:jc w:val="left"/>
        <w:rPr>
          <w:rFonts w:ascii="Arial" w:eastAsia="Times New Roman" w:hAnsi="Arial" w:cs="Arial"/>
          <w:lang w:eastAsia="pl-PL"/>
        </w:rPr>
      </w:pPr>
      <w:r w:rsidRPr="00266488">
        <w:rPr>
          <w:rFonts w:ascii="Arial" w:eastAsia="Times New Roman" w:hAnsi="Arial" w:cs="Arial"/>
          <w:lang w:eastAsia="pl-PL"/>
        </w:rPr>
        <w:t>na realizację zadania z zakresu zdrowia public</w:t>
      </w:r>
      <w:r w:rsidR="009D19A2">
        <w:rPr>
          <w:rFonts w:ascii="Arial" w:eastAsia="Times New Roman" w:hAnsi="Arial" w:cs="Arial"/>
          <w:lang w:eastAsia="pl-PL"/>
        </w:rPr>
        <w:t>znego w 2022 r. pn. „Promocja i </w:t>
      </w:r>
      <w:r w:rsidRPr="00266488">
        <w:rPr>
          <w:rFonts w:ascii="Arial" w:eastAsia="Times New Roman" w:hAnsi="Arial" w:cs="Arial"/>
          <w:lang w:eastAsia="pl-PL"/>
        </w:rPr>
        <w:t>edukacja zdrowotna – wczesna profilaktyka alkoholowa -II edyc</w:t>
      </w:r>
      <w:r w:rsidR="00266488" w:rsidRPr="00266488">
        <w:rPr>
          <w:rFonts w:ascii="Arial" w:eastAsia="Times New Roman" w:hAnsi="Arial" w:cs="Arial"/>
          <w:lang w:eastAsia="pl-PL"/>
        </w:rPr>
        <w:t>ja.</w:t>
      </w:r>
    </w:p>
    <w:p w:rsidR="00266488" w:rsidRDefault="00266488" w:rsidP="005B4E4C">
      <w:pPr>
        <w:jc w:val="left"/>
        <w:rPr>
          <w:rFonts w:ascii="Arial" w:eastAsia="Times New Roman" w:hAnsi="Arial" w:cs="Arial"/>
          <w:bCs/>
          <w:color w:val="000000"/>
          <w:lang w:eastAsia="pl-PL"/>
        </w:rPr>
      </w:pPr>
    </w:p>
    <w:p w:rsidR="0055765C" w:rsidRPr="00105ED0" w:rsidRDefault="00693CC3" w:rsidP="005B4E4C">
      <w:pPr>
        <w:jc w:val="left"/>
        <w:rPr>
          <w:rFonts w:ascii="Arial" w:hAnsi="Arial" w:cs="Arial"/>
        </w:rPr>
      </w:pPr>
      <w:r w:rsidRPr="00105ED0">
        <w:rPr>
          <w:rFonts w:ascii="Arial" w:eastAsia="Times New Roman" w:hAnsi="Arial" w:cs="Arial"/>
          <w:bCs/>
          <w:color w:val="000000"/>
          <w:lang w:eastAsia="pl-PL"/>
        </w:rPr>
        <w:t>Tabela 2: Podział środków finansowych na poszczególne zadania wg danych przekazanych przez wydziały merytoryczne.</w:t>
      </w:r>
    </w:p>
    <w:tbl>
      <w:tblPr>
        <w:tblW w:w="10080" w:type="dxa"/>
        <w:tblInd w:w="-3" w:type="dxa"/>
        <w:tblLayout w:type="fixed"/>
        <w:tblCellMar>
          <w:top w:w="57" w:type="dxa"/>
          <w:left w:w="57" w:type="dxa"/>
          <w:bottom w:w="57" w:type="dxa"/>
          <w:right w:w="0" w:type="dxa"/>
        </w:tblCellMar>
        <w:tblLook w:val="04A0" w:firstRow="1" w:lastRow="0" w:firstColumn="1" w:lastColumn="0" w:noHBand="0" w:noVBand="1"/>
      </w:tblPr>
      <w:tblGrid>
        <w:gridCol w:w="2263"/>
        <w:gridCol w:w="1697"/>
        <w:gridCol w:w="1531"/>
        <w:gridCol w:w="1529"/>
        <w:gridCol w:w="1530"/>
        <w:gridCol w:w="1530"/>
      </w:tblGrid>
      <w:tr w:rsidR="00C14D53" w:rsidRPr="00142A3B" w:rsidTr="00C14D53">
        <w:trPr>
          <w:tblHeader/>
        </w:trPr>
        <w:tc>
          <w:tcPr>
            <w:tcW w:w="2263" w:type="dxa"/>
            <w:tcBorders>
              <w:top w:val="single" w:sz="6" w:space="0" w:color="000000"/>
              <w:left w:val="single" w:sz="6" w:space="0" w:color="000000"/>
              <w:bottom w:val="single" w:sz="6" w:space="0" w:color="000000"/>
            </w:tcBorders>
          </w:tcPr>
          <w:p w:rsidR="00C14D53" w:rsidRPr="00142A3B" w:rsidRDefault="00C14D53">
            <w:pPr>
              <w:widowControl w:val="0"/>
              <w:jc w:val="left"/>
              <w:rPr>
                <w:rFonts w:ascii="Arial" w:hAnsi="Arial" w:cs="Arial"/>
                <w:sz w:val="18"/>
                <w:szCs w:val="18"/>
              </w:rPr>
            </w:pPr>
            <w:r w:rsidRPr="00142A3B">
              <w:rPr>
                <w:rFonts w:ascii="Arial" w:eastAsia="Times New Roman" w:hAnsi="Arial" w:cs="Arial"/>
                <w:b/>
                <w:bCs/>
                <w:color w:val="000000"/>
                <w:sz w:val="18"/>
                <w:szCs w:val="18"/>
                <w:lang w:eastAsia="pl-PL"/>
              </w:rPr>
              <w:t>Nazwa zadania publicznego</w:t>
            </w:r>
          </w:p>
        </w:tc>
        <w:tc>
          <w:tcPr>
            <w:tcW w:w="1697" w:type="dxa"/>
            <w:tcBorders>
              <w:top w:val="single" w:sz="6" w:space="0" w:color="000000"/>
              <w:left w:val="single" w:sz="6" w:space="0" w:color="000000"/>
              <w:bottom w:val="single" w:sz="6" w:space="0" w:color="000000"/>
            </w:tcBorders>
          </w:tcPr>
          <w:p w:rsidR="00C14D53" w:rsidRPr="00142A3B" w:rsidRDefault="00C14D53" w:rsidP="0069533B">
            <w:pPr>
              <w:widowControl w:val="0"/>
              <w:jc w:val="left"/>
              <w:rPr>
                <w:rFonts w:ascii="Arial" w:hAnsi="Arial" w:cs="Arial"/>
                <w:sz w:val="18"/>
                <w:szCs w:val="18"/>
              </w:rPr>
            </w:pPr>
            <w:r w:rsidRPr="00142A3B">
              <w:rPr>
                <w:rFonts w:ascii="Arial" w:eastAsia="Times New Roman" w:hAnsi="Arial" w:cs="Arial"/>
                <w:b/>
                <w:bCs/>
                <w:color w:val="000000"/>
                <w:sz w:val="18"/>
                <w:szCs w:val="18"/>
                <w:lang w:eastAsia="pl-PL"/>
              </w:rPr>
              <w:t>Kwota dofinansowania w 2018 r.</w:t>
            </w:r>
            <w:r w:rsidR="0069533B">
              <w:rPr>
                <w:rFonts w:ascii="Arial" w:eastAsia="Times New Roman" w:hAnsi="Arial" w:cs="Arial"/>
                <w:b/>
                <w:bCs/>
                <w:color w:val="000000"/>
                <w:sz w:val="18"/>
                <w:szCs w:val="18"/>
                <w:lang w:eastAsia="pl-PL"/>
              </w:rPr>
              <w:t xml:space="preserve"> </w:t>
            </w:r>
            <w:r w:rsidRPr="00142A3B">
              <w:rPr>
                <w:rFonts w:ascii="Arial" w:eastAsia="Times New Roman" w:hAnsi="Arial" w:cs="Arial"/>
                <w:b/>
                <w:bCs/>
                <w:color w:val="000000"/>
                <w:sz w:val="18"/>
                <w:szCs w:val="18"/>
                <w:lang w:eastAsia="pl-PL"/>
              </w:rPr>
              <w:t>(w zł)</w:t>
            </w:r>
          </w:p>
        </w:tc>
        <w:tc>
          <w:tcPr>
            <w:tcW w:w="1531" w:type="dxa"/>
            <w:tcBorders>
              <w:top w:val="single" w:sz="6" w:space="0" w:color="000000"/>
              <w:left w:val="single" w:sz="6" w:space="0" w:color="000000"/>
              <w:bottom w:val="single" w:sz="6" w:space="0" w:color="000000"/>
            </w:tcBorders>
          </w:tcPr>
          <w:p w:rsidR="00C14D53" w:rsidRPr="00142A3B" w:rsidRDefault="00C14D53" w:rsidP="0069533B">
            <w:pPr>
              <w:widowControl w:val="0"/>
              <w:jc w:val="left"/>
              <w:rPr>
                <w:rFonts w:ascii="Arial" w:hAnsi="Arial" w:cs="Arial"/>
                <w:sz w:val="18"/>
                <w:szCs w:val="18"/>
              </w:rPr>
            </w:pPr>
            <w:r w:rsidRPr="00142A3B">
              <w:rPr>
                <w:rFonts w:ascii="Arial" w:eastAsia="Times New Roman" w:hAnsi="Arial" w:cs="Arial"/>
                <w:b/>
                <w:bCs/>
                <w:color w:val="000000"/>
                <w:sz w:val="18"/>
                <w:szCs w:val="18"/>
                <w:lang w:eastAsia="pl-PL"/>
              </w:rPr>
              <w:t>Kwota dofinansowania w 2019 r.</w:t>
            </w:r>
            <w:r w:rsidR="0069533B">
              <w:rPr>
                <w:rFonts w:ascii="Arial" w:eastAsia="Times New Roman" w:hAnsi="Arial" w:cs="Arial"/>
                <w:b/>
                <w:bCs/>
                <w:color w:val="000000"/>
                <w:sz w:val="18"/>
                <w:szCs w:val="18"/>
                <w:lang w:eastAsia="pl-PL"/>
              </w:rPr>
              <w:t xml:space="preserve"> </w:t>
            </w:r>
            <w:r w:rsidRPr="00142A3B">
              <w:rPr>
                <w:rFonts w:ascii="Arial" w:eastAsia="Times New Roman" w:hAnsi="Arial" w:cs="Arial"/>
                <w:b/>
                <w:bCs/>
                <w:color w:val="000000"/>
                <w:sz w:val="18"/>
                <w:szCs w:val="18"/>
                <w:lang w:eastAsia="pl-PL"/>
              </w:rPr>
              <w:t>(w zł)</w:t>
            </w:r>
          </w:p>
        </w:tc>
        <w:tc>
          <w:tcPr>
            <w:tcW w:w="1529" w:type="dxa"/>
            <w:tcBorders>
              <w:top w:val="single" w:sz="6" w:space="0" w:color="000000"/>
              <w:left w:val="single" w:sz="6" w:space="0" w:color="000000"/>
              <w:bottom w:val="single" w:sz="6" w:space="0" w:color="000000"/>
            </w:tcBorders>
            <w:tcMar>
              <w:right w:w="57" w:type="dxa"/>
            </w:tcMar>
          </w:tcPr>
          <w:p w:rsidR="00C14D53" w:rsidRPr="00142A3B" w:rsidRDefault="00C14D53" w:rsidP="0069533B">
            <w:pPr>
              <w:widowControl w:val="0"/>
              <w:jc w:val="left"/>
              <w:rPr>
                <w:rFonts w:ascii="Arial" w:hAnsi="Arial" w:cs="Arial"/>
                <w:sz w:val="18"/>
                <w:szCs w:val="18"/>
              </w:rPr>
            </w:pPr>
            <w:r w:rsidRPr="00142A3B">
              <w:rPr>
                <w:rFonts w:ascii="Arial" w:eastAsia="Times New Roman" w:hAnsi="Arial" w:cs="Arial"/>
                <w:b/>
                <w:bCs/>
                <w:color w:val="000000"/>
                <w:sz w:val="18"/>
                <w:szCs w:val="18"/>
                <w:lang w:eastAsia="pl-PL"/>
              </w:rPr>
              <w:t>Kwota dofinansowania w 2020 r.</w:t>
            </w:r>
            <w:r w:rsidR="0069533B">
              <w:rPr>
                <w:rFonts w:ascii="Arial" w:eastAsia="Times New Roman" w:hAnsi="Arial" w:cs="Arial"/>
                <w:b/>
                <w:bCs/>
                <w:color w:val="000000"/>
                <w:sz w:val="18"/>
                <w:szCs w:val="18"/>
                <w:lang w:eastAsia="pl-PL"/>
              </w:rPr>
              <w:t xml:space="preserve"> </w:t>
            </w:r>
            <w:r w:rsidRPr="00142A3B">
              <w:rPr>
                <w:rFonts w:ascii="Arial" w:eastAsia="Times New Roman" w:hAnsi="Arial" w:cs="Arial"/>
                <w:b/>
                <w:bCs/>
                <w:color w:val="000000"/>
                <w:sz w:val="18"/>
                <w:szCs w:val="18"/>
                <w:lang w:eastAsia="pl-PL"/>
              </w:rPr>
              <w:t>(w zł)</w:t>
            </w:r>
          </w:p>
        </w:tc>
        <w:tc>
          <w:tcPr>
            <w:tcW w:w="1530" w:type="dxa"/>
            <w:tcBorders>
              <w:top w:val="single" w:sz="6" w:space="0" w:color="000000"/>
              <w:left w:val="single" w:sz="6" w:space="0" w:color="000000"/>
              <w:bottom w:val="single" w:sz="6" w:space="0" w:color="000000"/>
              <w:right w:val="single" w:sz="6" w:space="0" w:color="000000"/>
            </w:tcBorders>
            <w:tcMar>
              <w:right w:w="57" w:type="dxa"/>
            </w:tcMar>
          </w:tcPr>
          <w:p w:rsidR="00C14D53" w:rsidRPr="00142A3B" w:rsidRDefault="00C14D53" w:rsidP="0069533B">
            <w:pPr>
              <w:widowControl w:val="0"/>
              <w:jc w:val="left"/>
              <w:rPr>
                <w:rFonts w:ascii="Arial" w:hAnsi="Arial" w:cs="Arial"/>
                <w:sz w:val="18"/>
                <w:szCs w:val="18"/>
              </w:rPr>
            </w:pPr>
            <w:r w:rsidRPr="00142A3B">
              <w:rPr>
                <w:rFonts w:ascii="Arial" w:eastAsia="Times New Roman" w:hAnsi="Arial" w:cs="Arial"/>
                <w:b/>
                <w:bCs/>
                <w:color w:val="000000"/>
                <w:sz w:val="18"/>
                <w:szCs w:val="18"/>
                <w:lang w:eastAsia="pl-PL"/>
              </w:rPr>
              <w:t>Kwota dofinansowania w 2021 r.</w:t>
            </w:r>
            <w:r w:rsidR="0069533B">
              <w:rPr>
                <w:rFonts w:ascii="Arial" w:eastAsia="Times New Roman" w:hAnsi="Arial" w:cs="Arial"/>
                <w:b/>
                <w:bCs/>
                <w:color w:val="000000"/>
                <w:sz w:val="18"/>
                <w:szCs w:val="18"/>
                <w:lang w:eastAsia="pl-PL"/>
              </w:rPr>
              <w:t xml:space="preserve"> </w:t>
            </w:r>
            <w:r w:rsidRPr="00142A3B">
              <w:rPr>
                <w:rFonts w:ascii="Arial" w:eastAsia="Times New Roman" w:hAnsi="Arial" w:cs="Arial"/>
                <w:b/>
                <w:bCs/>
                <w:color w:val="000000"/>
                <w:sz w:val="18"/>
                <w:szCs w:val="18"/>
                <w:lang w:eastAsia="pl-PL"/>
              </w:rPr>
              <w:t>(w zł)</w:t>
            </w:r>
          </w:p>
        </w:tc>
        <w:tc>
          <w:tcPr>
            <w:tcW w:w="1530" w:type="dxa"/>
            <w:tcBorders>
              <w:top w:val="single" w:sz="6" w:space="0" w:color="000000"/>
              <w:left w:val="single" w:sz="6" w:space="0" w:color="000000"/>
              <w:bottom w:val="single" w:sz="6" w:space="0" w:color="000000"/>
              <w:right w:val="single" w:sz="6" w:space="0" w:color="000000"/>
            </w:tcBorders>
          </w:tcPr>
          <w:p w:rsidR="00C14D53" w:rsidRPr="00142A3B" w:rsidRDefault="00C14D53" w:rsidP="0069533B">
            <w:pPr>
              <w:widowControl w:val="0"/>
              <w:jc w:val="left"/>
              <w:rPr>
                <w:rFonts w:ascii="Arial" w:eastAsia="Times New Roman" w:hAnsi="Arial" w:cs="Arial"/>
                <w:b/>
                <w:bCs/>
                <w:color w:val="000000"/>
                <w:sz w:val="18"/>
                <w:szCs w:val="18"/>
                <w:lang w:eastAsia="pl-PL"/>
              </w:rPr>
            </w:pPr>
            <w:r w:rsidRPr="00142A3B">
              <w:rPr>
                <w:rFonts w:ascii="Arial" w:eastAsia="Times New Roman" w:hAnsi="Arial" w:cs="Arial"/>
                <w:b/>
                <w:bCs/>
                <w:color w:val="000000"/>
                <w:sz w:val="18"/>
                <w:szCs w:val="18"/>
                <w:lang w:eastAsia="pl-PL"/>
              </w:rPr>
              <w:t>Kwota dofinansowania w 2022 r.</w:t>
            </w:r>
            <w:r w:rsidR="0069533B">
              <w:rPr>
                <w:rFonts w:ascii="Arial" w:eastAsia="Times New Roman" w:hAnsi="Arial" w:cs="Arial"/>
                <w:b/>
                <w:bCs/>
                <w:color w:val="000000"/>
                <w:sz w:val="18"/>
                <w:szCs w:val="18"/>
                <w:lang w:eastAsia="pl-PL"/>
              </w:rPr>
              <w:t xml:space="preserve"> </w:t>
            </w:r>
            <w:r w:rsidRPr="00142A3B">
              <w:rPr>
                <w:rFonts w:ascii="Arial" w:eastAsia="Times New Roman" w:hAnsi="Arial" w:cs="Arial"/>
                <w:b/>
                <w:bCs/>
                <w:color w:val="000000"/>
                <w:sz w:val="18"/>
                <w:szCs w:val="18"/>
                <w:lang w:eastAsia="pl-PL"/>
              </w:rPr>
              <w:t>(w zł)</w:t>
            </w:r>
          </w:p>
        </w:tc>
      </w:tr>
      <w:tr w:rsidR="00C14D53" w:rsidRPr="00105ED0" w:rsidTr="00C14D53">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Kultura i sztuka</w:t>
            </w:r>
          </w:p>
        </w:tc>
        <w:tc>
          <w:tcPr>
            <w:tcW w:w="1697"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451 500,00</w:t>
            </w:r>
          </w:p>
        </w:tc>
        <w:tc>
          <w:tcPr>
            <w:tcW w:w="1531"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374 800,00</w:t>
            </w:r>
          </w:p>
        </w:tc>
        <w:tc>
          <w:tcPr>
            <w:tcW w:w="1529" w:type="dxa"/>
            <w:tcBorders>
              <w:top w:val="single" w:sz="6" w:space="0" w:color="000000"/>
              <w:left w:val="single" w:sz="6" w:space="0" w:color="000000"/>
              <w:bottom w:val="single" w:sz="6" w:space="0" w:color="000000"/>
            </w:tcBorders>
            <w:tcMar>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100 000,00</w:t>
            </w:r>
          </w:p>
        </w:tc>
        <w:tc>
          <w:tcPr>
            <w:tcW w:w="1530" w:type="dxa"/>
            <w:tcBorders>
              <w:top w:val="single" w:sz="6" w:space="0" w:color="000000"/>
              <w:left w:val="single" w:sz="6" w:space="0" w:color="000000"/>
              <w:bottom w:val="single" w:sz="6" w:space="0" w:color="000000"/>
              <w:right w:val="single" w:sz="6" w:space="0" w:color="000000"/>
            </w:tcBorders>
            <w:tcMar>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165 500,00</w:t>
            </w:r>
          </w:p>
        </w:tc>
        <w:tc>
          <w:tcPr>
            <w:tcW w:w="1530" w:type="dxa"/>
            <w:tcBorders>
              <w:top w:val="single" w:sz="6" w:space="0" w:color="000000"/>
              <w:left w:val="single" w:sz="6" w:space="0" w:color="000000"/>
              <w:bottom w:val="single" w:sz="6" w:space="0" w:color="000000"/>
              <w:right w:val="single" w:sz="6" w:space="0" w:color="000000"/>
            </w:tcBorders>
          </w:tcPr>
          <w:p w:rsidR="00C14D53" w:rsidRPr="00105ED0" w:rsidRDefault="00142A3B" w:rsidP="00142A3B">
            <w:pPr>
              <w:widowControl w:val="0"/>
              <w:jc w:val="left"/>
              <w:rPr>
                <w:rFonts w:ascii="Arial" w:eastAsia="Times New Roman" w:hAnsi="Arial" w:cs="Arial"/>
                <w:color w:val="000000"/>
                <w:lang w:eastAsia="pl-PL"/>
              </w:rPr>
            </w:pPr>
            <w:r>
              <w:rPr>
                <w:rFonts w:ascii="Arial" w:eastAsia="Times New Roman" w:hAnsi="Arial" w:cs="Arial"/>
                <w:color w:val="000000"/>
                <w:lang w:eastAsia="pl-PL"/>
              </w:rPr>
              <w:t>133 5</w:t>
            </w:r>
            <w:r w:rsidR="00C14D53">
              <w:rPr>
                <w:rFonts w:ascii="Arial" w:eastAsia="Times New Roman" w:hAnsi="Arial" w:cs="Arial"/>
                <w:color w:val="000000"/>
                <w:lang w:eastAsia="pl-PL"/>
              </w:rPr>
              <w:t>00,00</w:t>
            </w:r>
          </w:p>
        </w:tc>
      </w:tr>
      <w:tr w:rsidR="00C14D53" w:rsidRPr="00105ED0" w:rsidTr="00C14D53">
        <w:tc>
          <w:tcPr>
            <w:tcW w:w="2263" w:type="dxa"/>
            <w:tcBorders>
              <w:top w:val="single" w:sz="6" w:space="0" w:color="000000"/>
              <w:left w:val="single" w:sz="6" w:space="0" w:color="000000"/>
              <w:bottom w:val="single" w:sz="6" w:space="0" w:color="000000"/>
            </w:tcBorders>
          </w:tcPr>
          <w:p w:rsidR="00C14D53" w:rsidRPr="00105ED0" w:rsidRDefault="00C14D53" w:rsidP="00C14D53">
            <w:pPr>
              <w:widowControl w:val="0"/>
              <w:jc w:val="left"/>
              <w:rPr>
                <w:rFonts w:ascii="Arial" w:hAnsi="Arial" w:cs="Arial"/>
              </w:rPr>
            </w:pPr>
            <w:r w:rsidRPr="00105ED0">
              <w:rPr>
                <w:rFonts w:ascii="Arial" w:eastAsia="Times New Roman" w:hAnsi="Arial" w:cs="Arial"/>
                <w:color w:val="000000"/>
                <w:lang w:eastAsia="pl-PL"/>
              </w:rPr>
              <w:t>W</w:t>
            </w:r>
            <w:r>
              <w:rPr>
                <w:rFonts w:ascii="Arial" w:eastAsia="Times New Roman" w:hAnsi="Arial" w:cs="Arial"/>
                <w:color w:val="000000"/>
                <w:lang w:eastAsia="pl-PL"/>
              </w:rPr>
              <w:t xml:space="preserve">spieranie rodziny i systemu pieczy zastępczej </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Pr>
                <w:rFonts w:ascii="Arial" w:eastAsia="Times New Roman" w:hAnsi="Arial" w:cs="Arial"/>
                <w:color w:val="000000"/>
                <w:lang w:eastAsia="pl-PL"/>
              </w:rPr>
              <w:t>0</w:t>
            </w:r>
            <w:r w:rsidRPr="00105ED0">
              <w:rPr>
                <w:rFonts w:ascii="Arial" w:eastAsia="Times New Roman" w:hAnsi="Arial" w:cs="Arial"/>
                <w:color w:val="000000"/>
                <w:lang w:eastAsia="pl-PL"/>
              </w:rPr>
              <w:t>,00</w:t>
            </w: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Pr>
                <w:rFonts w:ascii="Arial" w:eastAsia="Times New Roman" w:hAnsi="Arial" w:cs="Arial"/>
                <w:color w:val="000000"/>
                <w:lang w:eastAsia="pl-PL"/>
              </w:rPr>
              <w:t>0</w:t>
            </w:r>
            <w:r w:rsidRPr="00105ED0">
              <w:rPr>
                <w:rFonts w:ascii="Arial" w:eastAsia="Times New Roman" w:hAnsi="Arial" w:cs="Arial"/>
                <w:color w:val="000000"/>
                <w:lang w:eastAsia="pl-PL"/>
              </w:rPr>
              <w:t>,00</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Pr>
                <w:rFonts w:ascii="Arial" w:eastAsia="Times New Roman" w:hAnsi="Arial" w:cs="Arial"/>
                <w:color w:val="000000"/>
                <w:lang w:eastAsia="pl-PL"/>
              </w:rPr>
              <w:t>0</w:t>
            </w:r>
            <w:r w:rsidRPr="00105ED0">
              <w:rPr>
                <w:rFonts w:ascii="Arial" w:eastAsia="Times New Roman" w:hAnsi="Arial" w:cs="Arial"/>
                <w:color w:val="000000"/>
                <w:lang w:eastAsia="pl-PL"/>
              </w:rPr>
              <w:t>,00</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0,00</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6 416 375,44</w:t>
            </w:r>
          </w:p>
        </w:tc>
      </w:tr>
      <w:tr w:rsidR="00C14D53" w:rsidRPr="00105ED0" w:rsidTr="00C14D53">
        <w:trPr>
          <w:trHeight w:val="60"/>
        </w:trPr>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Kultura fizyczna i turystyka</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6 075 500,00</w:t>
            </w: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6 856 800,00</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5 181 214,00</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5 860 300,00</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5 395 300,00</w:t>
            </w:r>
          </w:p>
        </w:tc>
      </w:tr>
      <w:tr w:rsidR="00C14D53" w:rsidRPr="00105ED0" w:rsidTr="00C14D53">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Wypoczynek zimowy i letni dzieci i młodzieży</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68 100,00</w:t>
            </w: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251 000,00</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109 600,00</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157 000,00</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253 470,00</w:t>
            </w:r>
          </w:p>
        </w:tc>
      </w:tr>
      <w:tr w:rsidR="00C14D53" w:rsidRPr="00105ED0" w:rsidTr="00C14D53">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Edukacja ekologiczna</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42 632,00</w:t>
            </w: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48 350,00</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40 366,00</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30 400,00</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19 970,00</w:t>
            </w:r>
          </w:p>
        </w:tc>
      </w:tr>
      <w:tr w:rsidR="00C14D53" w:rsidRPr="00105ED0" w:rsidTr="00C14D53">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Przeciwdziałanie patologiom społecznym, w tym profilaktyka poprzez sport</w:t>
            </w:r>
            <w:r w:rsidR="0007145A">
              <w:rPr>
                <w:rFonts w:ascii="Arial" w:eastAsia="Times New Roman" w:hAnsi="Arial" w:cs="Arial"/>
                <w:color w:val="000000"/>
                <w:lang w:eastAsia="pl-PL"/>
              </w:rPr>
              <w:t>*</w:t>
            </w:r>
          </w:p>
        </w:tc>
        <w:tc>
          <w:tcPr>
            <w:tcW w:w="1697" w:type="dxa"/>
            <w:tcBorders>
              <w:left w:val="single" w:sz="6" w:space="0" w:color="000000"/>
              <w:bottom w:val="single" w:sz="6" w:space="0" w:color="000000"/>
            </w:tcBorders>
            <w:tcMar>
              <w:top w:w="0" w:type="dxa"/>
            </w:tcMar>
          </w:tcPr>
          <w:p w:rsidR="00C14D53" w:rsidRPr="00105ED0" w:rsidRDefault="0007145A">
            <w:pPr>
              <w:widowControl w:val="0"/>
              <w:jc w:val="left"/>
              <w:rPr>
                <w:rFonts w:ascii="Arial" w:hAnsi="Arial" w:cs="Arial"/>
              </w:rPr>
            </w:pPr>
            <w:r>
              <w:rPr>
                <w:rFonts w:ascii="Arial" w:eastAsia="Times New Roman" w:hAnsi="Arial" w:cs="Arial"/>
                <w:color w:val="000000"/>
                <w:lang w:eastAsia="pl-PL"/>
              </w:rPr>
              <w:t>1 719 007,00</w:t>
            </w:r>
          </w:p>
        </w:tc>
        <w:tc>
          <w:tcPr>
            <w:tcW w:w="1531" w:type="dxa"/>
            <w:tcBorders>
              <w:left w:val="single" w:sz="6" w:space="0" w:color="000000"/>
              <w:bottom w:val="single" w:sz="6" w:space="0" w:color="000000"/>
            </w:tcBorders>
            <w:tcMar>
              <w:top w:w="0" w:type="dxa"/>
            </w:tcMar>
          </w:tcPr>
          <w:p w:rsidR="00C14D53" w:rsidRPr="00105ED0" w:rsidRDefault="0007145A">
            <w:pPr>
              <w:widowControl w:val="0"/>
              <w:jc w:val="left"/>
              <w:rPr>
                <w:rFonts w:ascii="Arial" w:hAnsi="Arial" w:cs="Arial"/>
              </w:rPr>
            </w:pPr>
            <w:r>
              <w:rPr>
                <w:rFonts w:ascii="Arial" w:eastAsia="Times New Roman" w:hAnsi="Arial" w:cs="Arial"/>
                <w:color w:val="000000"/>
                <w:lang w:eastAsia="pl-PL"/>
              </w:rPr>
              <w:t>842 558,00</w:t>
            </w:r>
          </w:p>
        </w:tc>
        <w:tc>
          <w:tcPr>
            <w:tcW w:w="1529" w:type="dxa"/>
            <w:tcBorders>
              <w:left w:val="single" w:sz="6" w:space="0" w:color="000000"/>
              <w:bottom w:val="single" w:sz="6" w:space="0" w:color="000000"/>
            </w:tcBorders>
            <w:tcMar>
              <w:top w:w="0" w:type="dxa"/>
              <w:right w:w="57" w:type="dxa"/>
            </w:tcMar>
          </w:tcPr>
          <w:p w:rsidR="00C14D53" w:rsidRPr="00105ED0" w:rsidRDefault="0007145A">
            <w:pPr>
              <w:widowControl w:val="0"/>
              <w:jc w:val="left"/>
              <w:rPr>
                <w:rFonts w:ascii="Arial" w:hAnsi="Arial" w:cs="Arial"/>
              </w:rPr>
            </w:pPr>
            <w:r>
              <w:rPr>
                <w:rFonts w:ascii="Arial" w:eastAsia="Times New Roman" w:hAnsi="Arial" w:cs="Arial"/>
                <w:color w:val="000000"/>
                <w:lang w:eastAsia="pl-PL"/>
              </w:rPr>
              <w:t>629 295,00</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590 700,00</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588 960,00</w:t>
            </w:r>
          </w:p>
        </w:tc>
      </w:tr>
      <w:tr w:rsidR="00C14D53" w:rsidRPr="00105ED0" w:rsidTr="00C14D53">
        <w:trPr>
          <w:trHeight w:val="3223"/>
        </w:trPr>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lastRenderedPageBreak/>
              <w:t>Pomoc społeczna oraz prowadzenie placówek</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23 345 354,92</w:t>
            </w: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28 089 831,26</w:t>
            </w:r>
          </w:p>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(w tym 5.371.062,48 środki zewnętrzne dotacja wojewody oraz Solidarnościowy Fundusz Wsparcia Osób Niepełnosprawnych)</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26 779 235,99</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24 232 095,82</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28 664 753,65</w:t>
            </w:r>
          </w:p>
        </w:tc>
      </w:tr>
      <w:tr w:rsidR="00C14D53" w:rsidRPr="00105ED0" w:rsidTr="00C14D53">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Zadania z zakresu ochrony zdrowia</w:t>
            </w:r>
            <w:r w:rsidR="0007145A">
              <w:rPr>
                <w:rFonts w:ascii="Arial" w:eastAsia="Times New Roman" w:hAnsi="Arial" w:cs="Arial"/>
                <w:color w:val="000000"/>
                <w:lang w:eastAsia="pl-PL"/>
              </w:rPr>
              <w:t>*</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C14D53" w:rsidRPr="00105ED0" w:rsidRDefault="0007145A">
            <w:pPr>
              <w:widowControl w:val="0"/>
              <w:jc w:val="left"/>
              <w:rPr>
                <w:rFonts w:ascii="Arial" w:hAnsi="Arial" w:cs="Arial"/>
              </w:rPr>
            </w:pPr>
            <w:r>
              <w:rPr>
                <w:rFonts w:ascii="Arial" w:eastAsia="Times New Roman" w:hAnsi="Arial" w:cs="Arial"/>
                <w:color w:val="000000"/>
                <w:lang w:eastAsia="pl-PL"/>
              </w:rPr>
              <w:t xml:space="preserve">383 000,00 </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95 000,00*</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278 000,00</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284 400,00</w:t>
            </w:r>
          </w:p>
        </w:tc>
      </w:tr>
      <w:tr w:rsidR="00C14D53" w:rsidRPr="00105ED0" w:rsidTr="00C14D53">
        <w:tc>
          <w:tcPr>
            <w:tcW w:w="2263" w:type="dxa"/>
            <w:tcBorders>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Nieodpłatna pomoc prawna</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eastAsia="Times New Roman" w:hAnsi="Arial" w:cs="Arial"/>
                <w:color w:val="000000"/>
                <w:lang w:eastAsia="pl-PL"/>
              </w:rPr>
            </w:pP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eastAsia="Times New Roman" w:hAnsi="Arial" w:cs="Arial"/>
                <w:color w:val="00000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317 420,00</w:t>
            </w:r>
          </w:p>
        </w:tc>
        <w:tc>
          <w:tcPr>
            <w:tcW w:w="1530" w:type="dxa"/>
            <w:tcBorders>
              <w:left w:val="single" w:sz="6" w:space="0" w:color="000000"/>
              <w:bottom w:val="single" w:sz="6" w:space="0" w:color="000000"/>
              <w:right w:val="single" w:sz="6" w:space="0" w:color="000000"/>
            </w:tcBorders>
          </w:tcPr>
          <w:p w:rsidR="00C14D53" w:rsidRPr="00105ED0" w:rsidRDefault="0007145A">
            <w:pPr>
              <w:widowControl w:val="0"/>
              <w:jc w:val="left"/>
              <w:rPr>
                <w:rFonts w:ascii="Arial" w:eastAsia="Times New Roman" w:hAnsi="Arial" w:cs="Arial"/>
                <w:color w:val="000000"/>
                <w:lang w:eastAsia="pl-PL"/>
              </w:rPr>
            </w:pPr>
            <w:r>
              <w:rPr>
                <w:rFonts w:ascii="Arial" w:eastAsia="Times New Roman" w:hAnsi="Arial" w:cs="Arial"/>
                <w:color w:val="000000"/>
                <w:lang w:eastAsia="pl-PL"/>
              </w:rPr>
              <w:t>318 120,00</w:t>
            </w:r>
          </w:p>
        </w:tc>
      </w:tr>
      <w:tr w:rsidR="00C14D53" w:rsidRPr="00105ED0" w:rsidTr="00C14D53">
        <w:tc>
          <w:tcPr>
            <w:tcW w:w="2263" w:type="dxa"/>
            <w:tcBorders>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Wspieranie wspólnot i społeczności lokalnych</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eastAsia="Times New Roman" w:hAnsi="Arial" w:cs="Arial"/>
                <w:color w:val="000000"/>
                <w:lang w:eastAsia="pl-PL"/>
              </w:rPr>
            </w:pP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eastAsia="Times New Roman" w:hAnsi="Arial" w:cs="Arial"/>
                <w:color w:val="00000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107 000,00</w:t>
            </w:r>
          </w:p>
        </w:tc>
        <w:tc>
          <w:tcPr>
            <w:tcW w:w="1530" w:type="dxa"/>
            <w:tcBorders>
              <w:left w:val="single" w:sz="6" w:space="0" w:color="000000"/>
              <w:bottom w:val="single" w:sz="6" w:space="0" w:color="000000"/>
              <w:right w:val="single" w:sz="6" w:space="0" w:color="000000"/>
            </w:tcBorders>
          </w:tcPr>
          <w:p w:rsidR="00C14D53" w:rsidRPr="00105ED0" w:rsidRDefault="0007145A">
            <w:pPr>
              <w:widowControl w:val="0"/>
              <w:jc w:val="left"/>
              <w:rPr>
                <w:rFonts w:ascii="Arial" w:eastAsia="Times New Roman" w:hAnsi="Arial" w:cs="Arial"/>
                <w:color w:val="000000"/>
                <w:lang w:eastAsia="pl-PL"/>
              </w:rPr>
            </w:pPr>
            <w:r>
              <w:rPr>
                <w:rFonts w:ascii="Arial" w:eastAsia="Times New Roman" w:hAnsi="Arial" w:cs="Arial"/>
                <w:color w:val="000000"/>
                <w:lang w:eastAsia="pl-PL"/>
              </w:rPr>
              <w:t>258 000,00</w:t>
            </w:r>
          </w:p>
        </w:tc>
      </w:tr>
      <w:tr w:rsidR="00C14D53" w:rsidRPr="00105ED0" w:rsidTr="00C14D53">
        <w:tc>
          <w:tcPr>
            <w:tcW w:w="2263" w:type="dxa"/>
            <w:tcBorders>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Opieka nad bezdomnymi zwierzętami</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eastAsia="Times New Roman" w:hAnsi="Arial" w:cs="Arial"/>
                <w:color w:val="000000"/>
                <w:lang w:eastAsia="pl-PL"/>
              </w:rPr>
            </w:pP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eastAsia="Times New Roman" w:hAnsi="Arial" w:cs="Arial"/>
                <w:color w:val="00000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5 000,00</w:t>
            </w:r>
          </w:p>
        </w:tc>
        <w:tc>
          <w:tcPr>
            <w:tcW w:w="1530" w:type="dxa"/>
            <w:tcBorders>
              <w:left w:val="single" w:sz="6" w:space="0" w:color="000000"/>
              <w:bottom w:val="single" w:sz="6" w:space="0" w:color="000000"/>
              <w:right w:val="single" w:sz="6" w:space="0" w:color="000000"/>
            </w:tcBorders>
          </w:tcPr>
          <w:p w:rsidR="00C14D53" w:rsidRPr="00105ED0" w:rsidRDefault="00C14D53">
            <w:pPr>
              <w:widowControl w:val="0"/>
              <w:jc w:val="left"/>
              <w:rPr>
                <w:rFonts w:ascii="Arial" w:eastAsia="Times New Roman" w:hAnsi="Arial" w:cs="Arial"/>
                <w:color w:val="000000"/>
                <w:lang w:eastAsia="pl-PL"/>
              </w:rPr>
            </w:pPr>
            <w:r>
              <w:rPr>
                <w:rFonts w:ascii="Arial" w:eastAsia="Times New Roman" w:hAnsi="Arial" w:cs="Arial"/>
                <w:color w:val="000000"/>
                <w:lang w:eastAsia="pl-PL"/>
              </w:rPr>
              <w:t>1 204 200,00</w:t>
            </w:r>
          </w:p>
        </w:tc>
      </w:tr>
      <w:tr w:rsidR="00C14D53" w:rsidRPr="00105ED0" w:rsidTr="00C14D53">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Małe zlecenia</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211 357,00</w:t>
            </w: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137 548,30</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59 950,00</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color w:val="000000"/>
                <w:lang w:eastAsia="pl-PL"/>
              </w:rPr>
              <w:t>53 500,00</w:t>
            </w:r>
          </w:p>
        </w:tc>
        <w:tc>
          <w:tcPr>
            <w:tcW w:w="1530" w:type="dxa"/>
            <w:tcBorders>
              <w:left w:val="single" w:sz="6" w:space="0" w:color="000000"/>
              <w:bottom w:val="single" w:sz="6" w:space="0" w:color="000000"/>
              <w:right w:val="single" w:sz="6" w:space="0" w:color="000000"/>
            </w:tcBorders>
          </w:tcPr>
          <w:p w:rsidR="00C14D53" w:rsidRPr="00105ED0" w:rsidRDefault="00142A3B">
            <w:pPr>
              <w:widowControl w:val="0"/>
              <w:jc w:val="left"/>
              <w:rPr>
                <w:rFonts w:ascii="Arial" w:eastAsia="Times New Roman" w:hAnsi="Arial" w:cs="Arial"/>
                <w:color w:val="000000"/>
                <w:lang w:eastAsia="pl-PL"/>
              </w:rPr>
            </w:pPr>
            <w:r>
              <w:rPr>
                <w:rFonts w:ascii="Arial" w:eastAsia="Times New Roman" w:hAnsi="Arial" w:cs="Arial"/>
                <w:color w:val="000000"/>
                <w:lang w:eastAsia="pl-PL"/>
              </w:rPr>
              <w:t>104 999</w:t>
            </w:r>
            <w:r w:rsidR="0007145A">
              <w:rPr>
                <w:rFonts w:ascii="Arial" w:eastAsia="Times New Roman" w:hAnsi="Arial" w:cs="Arial"/>
                <w:color w:val="000000"/>
                <w:lang w:eastAsia="pl-PL"/>
              </w:rPr>
              <w:t>,00</w:t>
            </w:r>
          </w:p>
        </w:tc>
      </w:tr>
      <w:tr w:rsidR="00C14D53" w:rsidRPr="00105ED0" w:rsidTr="00C14D53">
        <w:trPr>
          <w:trHeight w:val="195"/>
        </w:trPr>
        <w:tc>
          <w:tcPr>
            <w:tcW w:w="2263" w:type="dxa"/>
            <w:tcBorders>
              <w:top w:val="single" w:sz="6" w:space="0" w:color="000000"/>
              <w:left w:val="single" w:sz="6" w:space="0" w:color="000000"/>
              <w:bottom w:val="single" w:sz="6" w:space="0" w:color="000000"/>
            </w:tcBorders>
          </w:tcPr>
          <w:p w:rsidR="00C14D53" w:rsidRPr="00105ED0" w:rsidRDefault="00C14D53">
            <w:pPr>
              <w:widowControl w:val="0"/>
              <w:jc w:val="left"/>
              <w:rPr>
                <w:rFonts w:ascii="Arial" w:hAnsi="Arial" w:cs="Arial"/>
              </w:rPr>
            </w:pPr>
            <w:r w:rsidRPr="00105ED0">
              <w:rPr>
                <w:rFonts w:ascii="Arial" w:eastAsia="Times New Roman" w:hAnsi="Arial" w:cs="Arial"/>
                <w:b/>
                <w:bCs/>
                <w:color w:val="000000"/>
                <w:lang w:eastAsia="pl-PL"/>
              </w:rPr>
              <w:t>RAZEM</w:t>
            </w:r>
          </w:p>
        </w:tc>
        <w:tc>
          <w:tcPr>
            <w:tcW w:w="1697"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b/>
                <w:bCs/>
                <w:color w:val="000000"/>
                <w:lang w:eastAsia="pl-PL"/>
              </w:rPr>
              <w:t>33 155 472,92</w:t>
            </w:r>
          </w:p>
        </w:tc>
        <w:tc>
          <w:tcPr>
            <w:tcW w:w="1531" w:type="dxa"/>
            <w:tcBorders>
              <w:left w:val="single" w:sz="6" w:space="0" w:color="000000"/>
              <w:bottom w:val="single" w:sz="6" w:space="0" w:color="000000"/>
            </w:tcBorders>
            <w:tcMar>
              <w:top w:w="0" w:type="dxa"/>
            </w:tcMar>
          </w:tcPr>
          <w:p w:rsidR="00C14D53" w:rsidRPr="00105ED0" w:rsidRDefault="00C14D53">
            <w:pPr>
              <w:widowControl w:val="0"/>
              <w:jc w:val="left"/>
              <w:rPr>
                <w:rFonts w:ascii="Arial" w:hAnsi="Arial" w:cs="Arial"/>
              </w:rPr>
            </w:pPr>
            <w:r w:rsidRPr="00105ED0">
              <w:rPr>
                <w:rFonts w:ascii="Arial" w:eastAsia="Times New Roman" w:hAnsi="Arial" w:cs="Arial"/>
                <w:b/>
                <w:bCs/>
                <w:color w:val="000000"/>
                <w:lang w:eastAsia="pl-PL"/>
              </w:rPr>
              <w:t>38 227 031,56</w:t>
            </w:r>
          </w:p>
        </w:tc>
        <w:tc>
          <w:tcPr>
            <w:tcW w:w="1529" w:type="dxa"/>
            <w:tcBorders>
              <w:left w:val="single" w:sz="6" w:space="0" w:color="000000"/>
              <w:bottom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b/>
                <w:bCs/>
                <w:color w:val="000000"/>
                <w:lang w:eastAsia="pl-PL"/>
              </w:rPr>
              <w:t>34 207 460,99</w:t>
            </w:r>
          </w:p>
        </w:tc>
        <w:tc>
          <w:tcPr>
            <w:tcW w:w="1530" w:type="dxa"/>
            <w:tcBorders>
              <w:left w:val="single" w:sz="6" w:space="0" w:color="000000"/>
              <w:bottom w:val="single" w:sz="6" w:space="0" w:color="000000"/>
              <w:right w:val="single" w:sz="6" w:space="0" w:color="000000"/>
            </w:tcBorders>
            <w:tcMar>
              <w:top w:w="0" w:type="dxa"/>
              <w:right w:w="57" w:type="dxa"/>
            </w:tcMar>
          </w:tcPr>
          <w:p w:rsidR="00C14D53" w:rsidRPr="00105ED0" w:rsidRDefault="00C14D53">
            <w:pPr>
              <w:widowControl w:val="0"/>
              <w:jc w:val="left"/>
              <w:rPr>
                <w:rFonts w:ascii="Arial" w:hAnsi="Arial" w:cs="Arial"/>
              </w:rPr>
            </w:pPr>
            <w:r w:rsidRPr="00105ED0">
              <w:rPr>
                <w:rFonts w:ascii="Arial" w:eastAsia="Times New Roman" w:hAnsi="Arial" w:cs="Arial"/>
                <w:b/>
                <w:bCs/>
                <w:color w:val="000000"/>
                <w:lang w:eastAsia="pl-PL"/>
              </w:rPr>
              <w:t>31 796 915,82</w:t>
            </w:r>
          </w:p>
        </w:tc>
        <w:tc>
          <w:tcPr>
            <w:tcW w:w="1530" w:type="dxa"/>
            <w:tcBorders>
              <w:left w:val="single" w:sz="6" w:space="0" w:color="000000"/>
              <w:bottom w:val="single" w:sz="6" w:space="0" w:color="000000"/>
              <w:right w:val="single" w:sz="6" w:space="0" w:color="000000"/>
            </w:tcBorders>
          </w:tcPr>
          <w:p w:rsidR="00C14D53" w:rsidRPr="00105ED0" w:rsidRDefault="0007145A">
            <w:pPr>
              <w:widowControl w:val="0"/>
              <w:jc w:val="left"/>
              <w:rPr>
                <w:rFonts w:ascii="Arial" w:eastAsia="Times New Roman" w:hAnsi="Arial" w:cs="Arial"/>
                <w:b/>
                <w:bCs/>
                <w:color w:val="000000"/>
                <w:lang w:eastAsia="pl-PL"/>
              </w:rPr>
            </w:pPr>
            <w:r>
              <w:rPr>
                <w:rFonts w:ascii="Arial" w:eastAsia="Times New Roman" w:hAnsi="Arial" w:cs="Arial"/>
                <w:b/>
                <w:bCs/>
                <w:color w:val="000000"/>
                <w:lang w:eastAsia="pl-PL"/>
              </w:rPr>
              <w:t>43 642 048,09</w:t>
            </w:r>
          </w:p>
        </w:tc>
      </w:tr>
    </w:tbl>
    <w:p w:rsidR="0055765C" w:rsidRPr="00105ED0" w:rsidRDefault="00693CC3">
      <w:pPr>
        <w:jc w:val="left"/>
        <w:rPr>
          <w:rFonts w:ascii="Arial" w:hAnsi="Arial" w:cs="Arial"/>
        </w:rPr>
      </w:pPr>
      <w:r w:rsidRPr="00105ED0">
        <w:rPr>
          <w:rFonts w:ascii="Arial" w:eastAsia="Times New Roman" w:hAnsi="Arial" w:cs="Arial"/>
          <w:color w:val="000000"/>
          <w:lang w:eastAsia="pl-PL"/>
        </w:rPr>
        <w:t xml:space="preserve">* - środki finansowe przekazywane do </w:t>
      </w:r>
      <w:r w:rsidR="009D19A2">
        <w:rPr>
          <w:rFonts w:ascii="Arial" w:eastAsia="Times New Roman" w:hAnsi="Arial" w:cs="Arial"/>
          <w:color w:val="000000"/>
          <w:lang w:eastAsia="pl-PL"/>
        </w:rPr>
        <w:t>podmiotów ekonomii społecznej w ramach ustawy z </w:t>
      </w:r>
      <w:r w:rsidRPr="00105ED0">
        <w:rPr>
          <w:rFonts w:ascii="Arial" w:eastAsia="Times New Roman" w:hAnsi="Arial" w:cs="Arial"/>
          <w:color w:val="000000"/>
          <w:lang w:eastAsia="pl-PL"/>
        </w:rPr>
        <w:t>dnia 11 września 2015 r. o zdrowiu publicznym</w:t>
      </w:r>
      <w:r w:rsidR="00142A3B">
        <w:rPr>
          <w:rFonts w:ascii="Arial" w:eastAsia="Times New Roman" w:hAnsi="Arial" w:cs="Arial"/>
          <w:color w:val="000000"/>
          <w:lang w:eastAsia="pl-PL"/>
        </w:rPr>
        <w:t>.</w:t>
      </w:r>
    </w:p>
    <w:p w:rsidR="0055765C" w:rsidRDefault="00693CC3" w:rsidP="00EF5D2F">
      <w:pPr>
        <w:jc w:val="left"/>
        <w:rPr>
          <w:rFonts w:ascii="Arial" w:eastAsia="Times New Roman" w:hAnsi="Arial" w:cs="Arial"/>
          <w:color w:val="000000"/>
          <w:lang w:eastAsia="pl-PL"/>
        </w:rPr>
      </w:pPr>
      <w:r w:rsidRPr="00105ED0">
        <w:rPr>
          <w:rFonts w:ascii="Arial" w:eastAsia="Times New Roman" w:hAnsi="Arial" w:cs="Arial"/>
          <w:color w:val="000000"/>
          <w:lang w:eastAsia="pl-PL"/>
        </w:rPr>
        <w:tab/>
      </w:r>
      <w:r w:rsidR="007D4BDC">
        <w:rPr>
          <w:rFonts w:ascii="Arial" w:eastAsia="Times New Roman" w:hAnsi="Arial" w:cs="Arial"/>
          <w:color w:val="000000"/>
          <w:lang w:eastAsia="pl-PL"/>
        </w:rPr>
        <w:t xml:space="preserve"> Na realizację zadań publicznych</w:t>
      </w:r>
      <w:r w:rsidR="0007145A">
        <w:rPr>
          <w:rFonts w:ascii="Arial" w:eastAsia="Times New Roman" w:hAnsi="Arial" w:cs="Arial"/>
          <w:color w:val="000000"/>
          <w:lang w:eastAsia="pl-PL"/>
        </w:rPr>
        <w:t xml:space="preserve"> ramach </w:t>
      </w:r>
      <w:r w:rsidR="0069533B">
        <w:rPr>
          <w:rFonts w:ascii="Arial" w:eastAsia="Times New Roman" w:hAnsi="Arial" w:cs="Arial"/>
          <w:color w:val="000000"/>
          <w:lang w:eastAsia="pl-PL"/>
        </w:rPr>
        <w:t>z zakresu pomocy społecznej oraz prowadzenie placówek</w:t>
      </w:r>
      <w:r w:rsidR="0007145A">
        <w:rPr>
          <w:rFonts w:ascii="Arial" w:eastAsia="Times New Roman" w:hAnsi="Arial" w:cs="Arial"/>
          <w:color w:val="000000"/>
          <w:lang w:eastAsia="pl-PL"/>
        </w:rPr>
        <w:t xml:space="preserve"> miasto otrzymało następujące </w:t>
      </w:r>
      <w:r w:rsidR="0069533B">
        <w:rPr>
          <w:rFonts w:ascii="Arial" w:eastAsia="Times New Roman" w:hAnsi="Arial" w:cs="Arial"/>
          <w:color w:val="000000"/>
          <w:lang w:eastAsia="pl-PL"/>
        </w:rPr>
        <w:t>środki</w:t>
      </w:r>
      <w:r w:rsidR="0007145A">
        <w:rPr>
          <w:rFonts w:ascii="Arial" w:eastAsia="Times New Roman" w:hAnsi="Arial" w:cs="Arial"/>
          <w:color w:val="000000"/>
          <w:lang w:eastAsia="pl-PL"/>
        </w:rPr>
        <w:t xml:space="preserve"> ze </w:t>
      </w:r>
      <w:r w:rsidR="0069533B">
        <w:rPr>
          <w:rFonts w:ascii="Arial" w:eastAsia="Times New Roman" w:hAnsi="Arial" w:cs="Arial"/>
          <w:color w:val="000000"/>
          <w:lang w:eastAsia="pl-PL"/>
        </w:rPr>
        <w:t>źródeł</w:t>
      </w:r>
      <w:r w:rsidR="0007145A">
        <w:rPr>
          <w:rFonts w:ascii="Arial" w:eastAsia="Times New Roman" w:hAnsi="Arial" w:cs="Arial"/>
          <w:color w:val="000000"/>
          <w:lang w:eastAsia="pl-PL"/>
        </w:rPr>
        <w:t xml:space="preserve"> zewnętrznych</w:t>
      </w:r>
      <w:r w:rsidR="001778D8">
        <w:rPr>
          <w:rFonts w:ascii="Arial" w:eastAsia="Times New Roman" w:hAnsi="Arial" w:cs="Arial"/>
          <w:color w:val="000000"/>
          <w:lang w:eastAsia="pl-PL"/>
        </w:rPr>
        <w:t>:</w:t>
      </w:r>
    </w:p>
    <w:p w:rsidR="001778D8" w:rsidRDefault="004E2CB1" w:rsidP="0074202F">
      <w:pPr>
        <w:pStyle w:val="Akapitzlist"/>
        <w:numPr>
          <w:ilvl w:val="0"/>
          <w:numId w:val="25"/>
        </w:numPr>
        <w:jc w:val="left"/>
        <w:rPr>
          <w:rFonts w:ascii="Arial" w:hAnsi="Arial" w:cs="Arial"/>
        </w:rPr>
      </w:pPr>
      <w:r>
        <w:rPr>
          <w:rFonts w:ascii="Arial" w:hAnsi="Arial" w:cs="Arial"/>
        </w:rPr>
        <w:lastRenderedPageBreak/>
        <w:t xml:space="preserve">100 000,00 zł </w:t>
      </w:r>
      <w:r w:rsidR="0069533B">
        <w:rPr>
          <w:rFonts w:ascii="Arial" w:hAnsi="Arial" w:cs="Arial"/>
        </w:rPr>
        <w:t>z</w:t>
      </w:r>
      <w:r>
        <w:rPr>
          <w:rFonts w:ascii="Arial" w:hAnsi="Arial" w:cs="Arial"/>
        </w:rPr>
        <w:t xml:space="preserve"> Państwowego Funduszu Rehabilitacji Osób Niepełnosprawnych na realizację zajęć klubowych </w:t>
      </w:r>
      <w:r w:rsidR="00142A3B">
        <w:rPr>
          <w:rFonts w:ascii="Arial" w:hAnsi="Arial" w:cs="Arial"/>
        </w:rPr>
        <w:t>w warsztacie terapii zajęciowej;</w:t>
      </w:r>
    </w:p>
    <w:p w:rsidR="004E2CB1" w:rsidRDefault="004E2CB1" w:rsidP="0074202F">
      <w:pPr>
        <w:pStyle w:val="Akapitzlist"/>
        <w:numPr>
          <w:ilvl w:val="0"/>
          <w:numId w:val="25"/>
        </w:numPr>
        <w:jc w:val="left"/>
        <w:rPr>
          <w:rFonts w:ascii="Arial" w:hAnsi="Arial" w:cs="Arial"/>
        </w:rPr>
      </w:pPr>
      <w:r>
        <w:rPr>
          <w:rFonts w:ascii="Arial" w:hAnsi="Arial" w:cs="Arial"/>
        </w:rPr>
        <w:t>576 000,00 zł z Funduszu Solidarnościowego na realizację programu „Opieka wytchni</w:t>
      </w:r>
      <w:r w:rsidR="00142A3B">
        <w:rPr>
          <w:rFonts w:ascii="Arial" w:hAnsi="Arial" w:cs="Arial"/>
        </w:rPr>
        <w:t>eniowa”;</w:t>
      </w:r>
    </w:p>
    <w:p w:rsidR="004E2CB1" w:rsidRDefault="004E2CB1" w:rsidP="0074202F">
      <w:pPr>
        <w:pStyle w:val="Akapitzlist"/>
        <w:numPr>
          <w:ilvl w:val="0"/>
          <w:numId w:val="25"/>
        </w:numPr>
        <w:jc w:val="left"/>
        <w:rPr>
          <w:rFonts w:ascii="Arial" w:hAnsi="Arial" w:cs="Arial"/>
        </w:rPr>
      </w:pPr>
      <w:r>
        <w:rPr>
          <w:rFonts w:ascii="Arial" w:hAnsi="Arial" w:cs="Arial"/>
        </w:rPr>
        <w:t>7 028 662,69 zł z Funduszu Solidarnościowego na realizację programu „Asystent o</w:t>
      </w:r>
      <w:r w:rsidR="0069533B">
        <w:rPr>
          <w:rFonts w:ascii="Arial" w:hAnsi="Arial" w:cs="Arial"/>
        </w:rPr>
        <w:t>sobisty osoby niepełnosprawnej”.</w:t>
      </w:r>
    </w:p>
    <w:p w:rsidR="0055765C" w:rsidRDefault="00693CC3">
      <w:pPr>
        <w:jc w:val="left"/>
        <w:rPr>
          <w:rFonts w:ascii="Arial" w:eastAsia="Times New Roman" w:hAnsi="Arial" w:cs="Arial"/>
          <w:color w:val="000000"/>
          <w:lang w:eastAsia="pl-PL"/>
        </w:rPr>
      </w:pPr>
      <w:r w:rsidRPr="00105ED0">
        <w:rPr>
          <w:rFonts w:ascii="Arial" w:eastAsia="Times New Roman" w:hAnsi="Arial" w:cs="Arial"/>
          <w:color w:val="000000"/>
          <w:lang w:eastAsia="pl-PL"/>
        </w:rPr>
        <w:tab/>
        <w:t xml:space="preserve">Szczegółowy wykaz dotacji udzielonych poszczególnym </w:t>
      </w:r>
      <w:r w:rsidR="0069533B">
        <w:rPr>
          <w:rFonts w:ascii="Arial" w:eastAsia="Times New Roman" w:hAnsi="Arial" w:cs="Arial"/>
          <w:color w:val="000000"/>
          <w:lang w:eastAsia="pl-PL"/>
        </w:rPr>
        <w:t>podmiotom ekonomii społecznej</w:t>
      </w:r>
      <w:r w:rsidRPr="00105ED0">
        <w:rPr>
          <w:rFonts w:ascii="Arial" w:eastAsia="Times New Roman" w:hAnsi="Arial" w:cs="Arial"/>
          <w:color w:val="000000"/>
          <w:lang w:eastAsia="pl-PL"/>
        </w:rPr>
        <w:t xml:space="preserve"> na realizację zadań publicznych w 202</w:t>
      </w:r>
      <w:r w:rsidR="009F1B69">
        <w:rPr>
          <w:rFonts w:ascii="Arial" w:eastAsia="Times New Roman" w:hAnsi="Arial" w:cs="Arial"/>
          <w:color w:val="000000"/>
          <w:lang w:eastAsia="pl-PL"/>
        </w:rPr>
        <w:t>2</w:t>
      </w:r>
      <w:r w:rsidRPr="00105ED0">
        <w:rPr>
          <w:rFonts w:ascii="Arial" w:eastAsia="Times New Roman" w:hAnsi="Arial" w:cs="Arial"/>
          <w:color w:val="000000"/>
          <w:lang w:eastAsia="pl-PL"/>
        </w:rPr>
        <w:t xml:space="preserve"> roku stanowi załącznik nr 1 do niniejszego sprawozdania.</w:t>
      </w:r>
    </w:p>
    <w:p w:rsidR="0069533B" w:rsidRDefault="0069533B" w:rsidP="0069533B">
      <w:pPr>
        <w:ind w:firstLine="708"/>
        <w:jc w:val="left"/>
        <w:rPr>
          <w:rFonts w:ascii="Arial" w:eastAsia="Times New Roman" w:hAnsi="Arial" w:cs="Arial"/>
          <w:color w:val="000000"/>
          <w:lang w:eastAsia="pl-PL"/>
        </w:rPr>
      </w:pPr>
      <w:r w:rsidRPr="00105ED0">
        <w:rPr>
          <w:rFonts w:ascii="Arial" w:eastAsia="Times New Roman" w:hAnsi="Arial" w:cs="Arial"/>
          <w:color w:val="000000"/>
          <w:lang w:eastAsia="pl-PL"/>
        </w:rPr>
        <w:t xml:space="preserve">W okresie sprawozdawczym </w:t>
      </w:r>
      <w:r>
        <w:rPr>
          <w:rFonts w:ascii="Arial" w:eastAsia="Times New Roman" w:hAnsi="Arial" w:cs="Arial"/>
          <w:color w:val="000000"/>
          <w:lang w:eastAsia="pl-PL"/>
        </w:rPr>
        <w:t>M</w:t>
      </w:r>
      <w:r w:rsidRPr="00105ED0">
        <w:rPr>
          <w:rFonts w:ascii="Arial" w:eastAsia="Times New Roman" w:hAnsi="Arial" w:cs="Arial"/>
          <w:color w:val="000000"/>
          <w:lang w:eastAsia="pl-PL"/>
        </w:rPr>
        <w:t xml:space="preserve">iasto przekazało Fundacji Oczami Brata oraz Stowarzyszeniu Na Rzecz Osób Niepełnosprawnych „Integracja” środki w wysokości </w:t>
      </w:r>
      <w:r>
        <w:rPr>
          <w:rFonts w:ascii="Arial" w:eastAsia="Times New Roman" w:hAnsi="Arial" w:cs="Arial"/>
          <w:color w:val="000000"/>
          <w:lang w:eastAsia="pl-PL"/>
        </w:rPr>
        <w:t>187 026,67</w:t>
      </w:r>
      <w:r w:rsidRPr="00105ED0">
        <w:rPr>
          <w:rFonts w:ascii="Arial" w:eastAsia="Times New Roman" w:hAnsi="Arial" w:cs="Arial"/>
          <w:color w:val="000000"/>
          <w:lang w:eastAsia="pl-PL"/>
        </w:rPr>
        <w:t xml:space="preserve"> zł na prowadzenie Warsztatów Terapii Zajęciowej przy ul. Łukasińskiego 40 oraz Olszowej 2. W Warsztatach Terapii Zajęciowej brało udział łącznie </w:t>
      </w:r>
      <w:r>
        <w:rPr>
          <w:rFonts w:ascii="Arial" w:eastAsia="Times New Roman" w:hAnsi="Arial" w:cs="Arial"/>
          <w:color w:val="000000"/>
          <w:lang w:eastAsia="pl-PL"/>
        </w:rPr>
        <w:t>65</w:t>
      </w:r>
      <w:r w:rsidRPr="00105ED0">
        <w:rPr>
          <w:rFonts w:ascii="Arial" w:eastAsia="Times New Roman" w:hAnsi="Arial" w:cs="Arial"/>
          <w:color w:val="000000"/>
          <w:lang w:eastAsia="pl-PL"/>
        </w:rPr>
        <w:t xml:space="preserve"> osób z niepełnosprawnością. Rehabilitacja społeczna i zawodowa realizowana była w oparciu o indywidualne programy rehabilitacyjne przygotowane dla każdego uczestnika, które pozwoliły na zwiększenie kompetencji i zaradności życiowej, przyczyniając się do możliwości podjęcia pracy. Uczestnicy pracowali w grupach terapeutycznych pozwalających na nabywanie nowych umiejętności w pracowniach: introligatorskiej, artystycznej, sprzątającej, komputerowej, gastronomicznej oraz życia codziennego.</w:t>
      </w:r>
    </w:p>
    <w:p w:rsidR="0069533B" w:rsidRPr="008C15FA" w:rsidRDefault="0069533B" w:rsidP="0069533B">
      <w:pPr>
        <w:ind w:firstLine="708"/>
        <w:jc w:val="left"/>
        <w:rPr>
          <w:rFonts w:ascii="Arial" w:hAnsi="Arial" w:cs="Arial"/>
        </w:rPr>
      </w:pPr>
      <w:r w:rsidRPr="00105ED0">
        <w:rPr>
          <w:rFonts w:ascii="Arial" w:eastAsia="Times New Roman" w:hAnsi="Arial" w:cs="Arial"/>
          <w:color w:val="000000"/>
          <w:lang w:eastAsia="pl-PL"/>
        </w:rPr>
        <w:t>W ramach zadania przeciwdziałania wykluczeniu społecznemu poprzez wspieranie zadań z zakresu integracji społecznej z budże</w:t>
      </w:r>
      <w:r w:rsidR="008E4332">
        <w:rPr>
          <w:rFonts w:ascii="Arial" w:eastAsia="Times New Roman" w:hAnsi="Arial" w:cs="Arial"/>
          <w:color w:val="000000"/>
          <w:lang w:eastAsia="pl-PL"/>
        </w:rPr>
        <w:t>tu miasta Częstochowy przekazane</w:t>
      </w:r>
      <w:r w:rsidR="009D19A2">
        <w:rPr>
          <w:rFonts w:ascii="Arial" w:eastAsia="Times New Roman" w:hAnsi="Arial" w:cs="Arial"/>
          <w:color w:val="000000"/>
          <w:lang w:eastAsia="pl-PL"/>
        </w:rPr>
        <w:t xml:space="preserve"> zostało </w:t>
      </w:r>
      <w:r w:rsidR="009D19A2" w:rsidRPr="009D19A2">
        <w:t>w</w:t>
      </w:r>
      <w:r w:rsidRPr="009D19A2">
        <w:t>2022</w:t>
      </w:r>
      <w:r w:rsidRPr="00105ED0">
        <w:rPr>
          <w:rFonts w:ascii="Arial" w:eastAsia="Times New Roman" w:hAnsi="Arial" w:cs="Arial"/>
          <w:color w:val="000000"/>
          <w:lang w:eastAsia="pl-PL"/>
        </w:rPr>
        <w:t xml:space="preserve"> roku 5</w:t>
      </w:r>
      <w:r>
        <w:rPr>
          <w:rFonts w:ascii="Arial" w:eastAsia="Times New Roman" w:hAnsi="Arial" w:cs="Arial"/>
          <w:color w:val="000000"/>
          <w:lang w:eastAsia="pl-PL"/>
        </w:rPr>
        <w:t>11 217,99</w:t>
      </w:r>
      <w:r w:rsidRPr="00105ED0">
        <w:rPr>
          <w:rFonts w:ascii="Arial" w:eastAsia="Times New Roman" w:hAnsi="Arial" w:cs="Arial"/>
          <w:color w:val="000000"/>
          <w:lang w:eastAsia="pl-PL"/>
        </w:rPr>
        <w:t xml:space="preserve"> zł dla samorządowego zakładu budżetowego Centrum Integracji Społecznej. Głównym zadaniem Centrum Integracji Społecznej była reintegracja zawodowa i społeczna osób wykluczonych społecznie, które znajdują się w trudnej sytuacji życiowej.</w:t>
      </w:r>
      <w:r w:rsidR="008E4332">
        <w:rPr>
          <w:rFonts w:ascii="Arial" w:eastAsia="Times New Roman" w:hAnsi="Arial" w:cs="Arial"/>
          <w:color w:val="000000"/>
          <w:lang w:eastAsia="pl-PL"/>
        </w:rPr>
        <w:t xml:space="preserve"> </w:t>
      </w:r>
      <w:r w:rsidR="008E4332" w:rsidRPr="008C15FA">
        <w:rPr>
          <w:rFonts w:ascii="Arial" w:eastAsia="Times New Roman" w:hAnsi="Arial" w:cs="Arial"/>
          <w:lang w:eastAsia="pl-PL"/>
        </w:rPr>
        <w:t>W</w:t>
      </w:r>
      <w:r w:rsidR="00890622">
        <w:rPr>
          <w:rFonts w:ascii="Arial" w:eastAsia="Times New Roman" w:hAnsi="Arial" w:cs="Arial"/>
          <w:lang w:eastAsia="pl-PL"/>
        </w:rPr>
        <w:t> </w:t>
      </w:r>
      <w:r w:rsidR="008E4332" w:rsidRPr="008C15FA">
        <w:rPr>
          <w:rFonts w:ascii="Arial" w:eastAsia="Times New Roman" w:hAnsi="Arial" w:cs="Arial"/>
          <w:lang w:eastAsia="pl-PL"/>
        </w:rPr>
        <w:t xml:space="preserve">2022 r. Centrum objęło wsparciem </w:t>
      </w:r>
      <w:r w:rsidR="008C15FA" w:rsidRPr="008C15FA">
        <w:rPr>
          <w:rFonts w:ascii="Arial" w:eastAsia="Times New Roman" w:hAnsi="Arial" w:cs="Arial"/>
          <w:lang w:eastAsia="pl-PL"/>
        </w:rPr>
        <w:t>101</w:t>
      </w:r>
      <w:r w:rsidR="008E4332" w:rsidRPr="008C15FA">
        <w:rPr>
          <w:rFonts w:ascii="Arial" w:eastAsia="Times New Roman" w:hAnsi="Arial" w:cs="Arial"/>
          <w:lang w:eastAsia="pl-PL"/>
        </w:rPr>
        <w:t xml:space="preserve"> uczestników.</w:t>
      </w:r>
    </w:p>
    <w:p w:rsidR="0069533B" w:rsidRPr="00105ED0" w:rsidRDefault="0069533B" w:rsidP="0069533B">
      <w:pPr>
        <w:jc w:val="left"/>
        <w:rPr>
          <w:rFonts w:ascii="Arial" w:hAnsi="Arial" w:cs="Arial"/>
        </w:rPr>
      </w:pPr>
      <w:r w:rsidRPr="00105ED0">
        <w:rPr>
          <w:rFonts w:ascii="Arial" w:eastAsia="Times New Roman" w:hAnsi="Arial" w:cs="Arial"/>
          <w:color w:val="000000"/>
          <w:lang w:eastAsia="pl-PL"/>
        </w:rPr>
        <w:t>W 202</w:t>
      </w:r>
      <w:r>
        <w:rPr>
          <w:rFonts w:ascii="Arial" w:eastAsia="Times New Roman" w:hAnsi="Arial" w:cs="Arial"/>
          <w:color w:val="000000"/>
          <w:lang w:eastAsia="pl-PL"/>
        </w:rPr>
        <w:t>2</w:t>
      </w:r>
      <w:r w:rsidRPr="00105ED0">
        <w:rPr>
          <w:rFonts w:ascii="Arial" w:eastAsia="Times New Roman" w:hAnsi="Arial" w:cs="Arial"/>
          <w:color w:val="000000"/>
          <w:lang w:eastAsia="pl-PL"/>
        </w:rPr>
        <w:t> r. organizacje pozarządowe realizowały we współpracy z samorządem następujące projekty z funduszy unijnych:</w:t>
      </w:r>
    </w:p>
    <w:p w:rsidR="0069533B" w:rsidRPr="002C665D" w:rsidRDefault="0069533B" w:rsidP="0069533B">
      <w:pPr>
        <w:pStyle w:val="Bezodstpw"/>
        <w:numPr>
          <w:ilvl w:val="0"/>
          <w:numId w:val="23"/>
        </w:numPr>
        <w:spacing w:line="360" w:lineRule="auto"/>
        <w:ind w:left="851"/>
        <w:rPr>
          <w:rFonts w:ascii="Arial" w:hAnsi="Arial" w:cs="Arial"/>
        </w:rPr>
      </w:pPr>
      <w:r w:rsidRPr="00142A3B">
        <w:rPr>
          <w:rFonts w:ascii="Arial" w:hAnsi="Arial" w:cs="Arial"/>
        </w:rPr>
        <w:t>„W ochronie życia i zdrowia - nowoczes</w:t>
      </w:r>
      <w:r w:rsidR="009D19A2">
        <w:rPr>
          <w:rFonts w:ascii="Arial" w:hAnsi="Arial" w:cs="Arial"/>
        </w:rPr>
        <w:t>ne technologie teleopiekuńcze i </w:t>
      </w:r>
      <w:r w:rsidRPr="00142A3B">
        <w:rPr>
          <w:rFonts w:ascii="Arial" w:hAnsi="Arial" w:cs="Arial"/>
        </w:rPr>
        <w:t>telemedyczne dla mieszkańców Częstochowy i okolic” dla seniorów 65+ z Częstochowy, powiatu częstochowskiego i powiatu kłobuckiego”, projekt realizowany jest od 1 września 2020 r. do 30 czerwca 2023 r. przez lidera Stowarzyszeniem EBI Association z Jastrzębia Zdroju wspó</w:t>
      </w:r>
      <w:r w:rsidR="00B95550">
        <w:rPr>
          <w:rFonts w:ascii="Arial" w:hAnsi="Arial" w:cs="Arial"/>
        </w:rPr>
        <w:t xml:space="preserve">lnie z Spółką z o.o. OPIEKANOVA, </w:t>
      </w:r>
      <w:r w:rsidRPr="00142A3B">
        <w:rPr>
          <w:rFonts w:ascii="Arial" w:hAnsi="Arial" w:cs="Arial"/>
        </w:rPr>
        <w:t>TELEMEDYCYNĄ Polska S.A oraz Gminą Miasto Częstochowa i miał na celu objęcie 363 mieszkańców usługą teleopieki. W ramach projektu seniorzy otrzymali bezpłatne wsp</w:t>
      </w:r>
      <w:r w:rsidR="00B95550">
        <w:rPr>
          <w:rFonts w:ascii="Arial" w:hAnsi="Arial" w:cs="Arial"/>
        </w:rPr>
        <w:t>arcie w postaci opieki zdalnej;</w:t>
      </w:r>
    </w:p>
    <w:p w:rsidR="0069533B" w:rsidRPr="00142A3B" w:rsidRDefault="0069533B" w:rsidP="0069533B">
      <w:pPr>
        <w:pStyle w:val="Bezodstpw"/>
        <w:numPr>
          <w:ilvl w:val="0"/>
          <w:numId w:val="23"/>
        </w:numPr>
        <w:spacing w:line="360" w:lineRule="auto"/>
        <w:ind w:left="851"/>
        <w:rPr>
          <w:rFonts w:ascii="Arial" w:hAnsi="Arial" w:cs="Arial"/>
        </w:rPr>
      </w:pPr>
      <w:r w:rsidRPr="00142A3B">
        <w:rPr>
          <w:rFonts w:ascii="Arial" w:hAnsi="Arial" w:cs="Arial"/>
        </w:rPr>
        <w:lastRenderedPageBreak/>
        <w:t>„Akcja-Aktywizacja II” projekt realizowany jest od 1 stycznia 2021 r. do 30 czerwca 2023 r. przez lidera Stowarzyszenie Pomocy Potrzebującym “Podaj dalej” oraz partnera Gminę Miasto Częstochowa w imieniu którego Miejski Ośrodek Pomocy Społecznej w </w:t>
      </w:r>
      <w:r w:rsidRPr="00142A3B">
        <w:t>Cz</w:t>
      </w:r>
      <w:r w:rsidRPr="00142A3B">
        <w:rPr>
          <w:rFonts w:ascii="Arial" w:hAnsi="Arial" w:cs="Arial"/>
        </w:rPr>
        <w:t>ęstochowie realizuje część działań projektu. Celem projektu jest zwiększenie zdolności osób wykluczonych społecznie i zagrożonych wykluczeniem społecznym do powrotu na otwarty rynek pracy poprzez aktywizację i reintegrację zawodową i społeczną 113 uczestników CIS z terenów miejskich z Gminy Miasta Częstochowy oraz zwiększenie potencjału Centrum Integracji Społecznej „Podaj Dalej” poprzez rozwój i doposażenie istniejących czterech warsztatów zawodowych.</w:t>
      </w:r>
    </w:p>
    <w:p w:rsidR="0069533B" w:rsidRPr="00142A3B" w:rsidRDefault="0069533B" w:rsidP="008E4332">
      <w:pPr>
        <w:pStyle w:val="Bezodstpw"/>
        <w:spacing w:line="360" w:lineRule="auto"/>
        <w:ind w:left="851"/>
        <w:rPr>
          <w:rFonts w:ascii="Arial" w:hAnsi="Arial" w:cs="Arial"/>
        </w:rPr>
      </w:pPr>
      <w:r w:rsidRPr="00142A3B">
        <w:rPr>
          <w:rFonts w:ascii="Arial" w:hAnsi="Arial" w:cs="Arial"/>
        </w:rPr>
        <w:t xml:space="preserve">Projekt skierowany jest do osób w wieku aktywności zawodowej, bezrobotnych, zarejestrowanych w PUP, biernych zawodowo, korzystających ze świadczeń pomocy społecznej znajdujących się w trudnej sytuacji fiansowo-bytowej, bezrobotnych, bezdomnych, zwolnionych z zakładów karnych, uzależnionych, uchodźców oraz osób z orzeczonym stopniem niepełnosprawności z terenu miasta Częstochowy oraz powiatu </w:t>
      </w:r>
      <w:r w:rsidR="008E4332">
        <w:rPr>
          <w:rFonts w:ascii="Arial" w:hAnsi="Arial" w:cs="Arial"/>
        </w:rPr>
        <w:t>c</w:t>
      </w:r>
      <w:r w:rsidR="00B95550">
        <w:rPr>
          <w:rFonts w:ascii="Arial" w:hAnsi="Arial" w:cs="Arial"/>
        </w:rPr>
        <w:t>zęstochowskiego;</w:t>
      </w:r>
    </w:p>
    <w:p w:rsidR="0069533B" w:rsidRPr="00105ED0" w:rsidRDefault="0069533B" w:rsidP="0069533B">
      <w:pPr>
        <w:pStyle w:val="Bezodstpw"/>
        <w:numPr>
          <w:ilvl w:val="0"/>
          <w:numId w:val="23"/>
        </w:numPr>
        <w:spacing w:line="360" w:lineRule="auto"/>
        <w:ind w:left="851"/>
        <w:rPr>
          <w:rFonts w:ascii="Arial" w:hAnsi="Arial" w:cs="Arial"/>
        </w:rPr>
      </w:pPr>
      <w:r w:rsidRPr="00142A3B">
        <w:rPr>
          <w:rFonts w:ascii="Arial" w:hAnsi="Arial" w:cs="Arial"/>
        </w:rPr>
        <w:t>„Przyszłość to My – CIS rozwój”, projekt realizowany jest od 1 października 2019 r. do 1 maja 2023 r. przez lidera  Fundację Integracji Społecznej FENIKS oraz partnera Gminę Miasto </w:t>
      </w:r>
      <w:r w:rsidRPr="00142A3B">
        <w:t>Cz</w:t>
      </w:r>
      <w:r w:rsidRPr="00142A3B">
        <w:rPr>
          <w:rFonts w:ascii="Arial" w:hAnsi="Arial" w:cs="Arial"/>
        </w:rPr>
        <w:t>ęstochowa w imieniu której Miejski Ośrodek Pomocy Społecznej w </w:t>
      </w:r>
      <w:r w:rsidRPr="00142A3B">
        <w:t>Cz</w:t>
      </w:r>
      <w:r w:rsidRPr="00142A3B">
        <w:rPr>
          <w:rFonts w:ascii="Arial" w:hAnsi="Arial" w:cs="Arial"/>
        </w:rPr>
        <w:t>ęstochowie realizuj</w:t>
      </w:r>
      <w:r>
        <w:rPr>
          <w:rFonts w:ascii="Arial" w:hAnsi="Arial" w:cs="Arial"/>
          <w:color w:val="000000"/>
          <w:shd w:val="clear" w:color="auto" w:fill="FFFFFF"/>
        </w:rPr>
        <w:t>e </w:t>
      </w:r>
      <w:r>
        <w:rPr>
          <w:rStyle w:val="object"/>
          <w:rFonts w:ascii="Arial" w:hAnsi="Arial" w:cs="Arial"/>
          <w:color w:val="005A95"/>
          <w:shd w:val="clear" w:color="auto" w:fill="FFFFFF"/>
        </w:rPr>
        <w:t>cz</w:t>
      </w:r>
      <w:r>
        <w:rPr>
          <w:rFonts w:ascii="Arial" w:hAnsi="Arial" w:cs="Arial"/>
          <w:color w:val="000000"/>
          <w:shd w:val="clear" w:color="auto" w:fill="FFFFFF"/>
        </w:rPr>
        <w:t>ęść działań projektu.</w:t>
      </w:r>
      <w:r w:rsidRPr="00083CD5">
        <w:rPr>
          <w:rFonts w:ascii="Arial" w:hAnsi="Arial" w:cs="Arial"/>
          <w:color w:val="000000"/>
          <w:shd w:val="clear" w:color="auto" w:fill="FFFFFF"/>
        </w:rPr>
        <w:t xml:space="preserve"> </w:t>
      </w:r>
      <w:r>
        <w:rPr>
          <w:rFonts w:ascii="Arial" w:hAnsi="Arial" w:cs="Arial"/>
          <w:color w:val="000000"/>
          <w:shd w:val="clear" w:color="auto" w:fill="FFFFFF"/>
        </w:rPr>
        <w:t>Celem projektu jest zwiększenie zdolności do zatrudnienia 120 osób wykluczonych lub zagrożonych wykluczeniem społecznym poprzez wsparcie społeczno-zawodowe w Centrum Integracji Społecznej Feniks oraz 120 osób z ich otoczenia</w:t>
      </w:r>
      <w:r w:rsidR="008E4332">
        <w:rPr>
          <w:rFonts w:ascii="Arial" w:hAnsi="Arial" w:cs="Arial"/>
          <w:color w:val="000000"/>
          <w:shd w:val="clear" w:color="auto" w:fill="FFFFFF"/>
        </w:rPr>
        <w:t>, ł</w:t>
      </w:r>
      <w:r>
        <w:rPr>
          <w:rFonts w:ascii="Arial" w:hAnsi="Arial" w:cs="Arial"/>
          <w:color w:val="000000"/>
          <w:shd w:val="clear" w:color="auto" w:fill="FFFFFF"/>
        </w:rPr>
        <w:t>ącznie 240 osób.</w:t>
      </w:r>
      <w:r w:rsidRPr="00083CD5">
        <w:rPr>
          <w:rFonts w:ascii="Arial" w:hAnsi="Arial" w:cs="Arial"/>
          <w:color w:val="000000"/>
          <w:shd w:val="clear" w:color="auto" w:fill="FFFFFF"/>
        </w:rPr>
        <w:t xml:space="preserve"> </w:t>
      </w:r>
      <w:r>
        <w:rPr>
          <w:rFonts w:ascii="Arial" w:hAnsi="Arial" w:cs="Arial"/>
          <w:color w:val="000000"/>
          <w:shd w:val="clear" w:color="auto" w:fill="FFFFFF"/>
        </w:rPr>
        <w:t>Reintegracja zawodowa przyczyniła się do odbudowy i podtrzymania zdolności do samodzielnego świadczenia pracy na rynku pracy. Odbywała się poprzez za</w:t>
      </w:r>
      <w:r w:rsidR="009D19A2">
        <w:rPr>
          <w:rFonts w:ascii="Arial" w:hAnsi="Arial" w:cs="Arial"/>
          <w:color w:val="000000"/>
          <w:shd w:val="clear" w:color="auto" w:fill="FFFFFF"/>
        </w:rPr>
        <w:t>jęcia w </w:t>
      </w:r>
      <w:r>
        <w:rPr>
          <w:rFonts w:ascii="Arial" w:hAnsi="Arial" w:cs="Arial"/>
          <w:color w:val="000000"/>
          <w:shd w:val="clear" w:color="auto" w:fill="FFFFFF"/>
        </w:rPr>
        <w:t>pracowniach, kursy kwalifikacyjne oraz staże. Projekt służył przywróceniu i  wzmocnienie kompetencji społecznych, zaradności, samodzielności i aktywności społecznej uczestników oraz osób z ich najbliższego otoczenia.</w:t>
      </w:r>
      <w:r>
        <w:rPr>
          <w:rFonts w:ascii="Arial" w:hAnsi="Arial" w:cs="Arial"/>
          <w:color w:val="000000"/>
        </w:rPr>
        <w:br/>
      </w:r>
      <w:r>
        <w:rPr>
          <w:rFonts w:ascii="Arial" w:hAnsi="Arial" w:cs="Arial"/>
          <w:color w:val="000000"/>
          <w:shd w:val="clear" w:color="auto" w:fill="FFFFFF"/>
        </w:rPr>
        <w:t>W ramach projektu zostały utworzone nowe miejsca pracy w warsztatach: specjalistycznych, mobilnych usług sprzątających, szwalniczych, poligraficzno-graficznych, oraz remontowy i aranżacji wnętrz.</w:t>
      </w:r>
    </w:p>
    <w:p w:rsidR="0069533B" w:rsidRDefault="0069533B" w:rsidP="0069533B">
      <w:pPr>
        <w:ind w:firstLine="708"/>
        <w:jc w:val="left"/>
        <w:rPr>
          <w:rFonts w:ascii="Arial" w:eastAsia="Times New Roman" w:hAnsi="Arial" w:cs="Arial"/>
          <w:color w:val="000000"/>
          <w:lang w:eastAsia="pl-PL"/>
        </w:rPr>
      </w:pPr>
    </w:p>
    <w:p w:rsidR="00550F24" w:rsidRPr="00846BF2" w:rsidRDefault="00550F24" w:rsidP="00550F24">
      <w:pPr>
        <w:spacing w:before="400"/>
        <w:ind w:left="360"/>
        <w:jc w:val="left"/>
        <w:rPr>
          <w:rFonts w:ascii="Arial" w:hAnsi="Arial" w:cs="Arial"/>
        </w:rPr>
      </w:pPr>
      <w:r w:rsidRPr="00846BF2">
        <w:rPr>
          <w:rFonts w:ascii="Arial" w:eastAsia="Times New Roman" w:hAnsi="Arial" w:cs="Arial"/>
          <w:b/>
          <w:bCs/>
          <w:color w:val="000000"/>
          <w:lang w:eastAsia="pl-PL"/>
        </w:rPr>
        <w:t>Częstochowskie Centrum Organizacji Pozarządowych</w:t>
      </w:r>
    </w:p>
    <w:p w:rsidR="00550F24" w:rsidRDefault="00550F24" w:rsidP="00550F24">
      <w:pPr>
        <w:jc w:val="left"/>
        <w:rPr>
          <w:rFonts w:ascii="Arial" w:eastAsia="Times New Roman" w:hAnsi="Arial" w:cs="Arial"/>
          <w:color w:val="81D41A"/>
          <w:lang w:eastAsia="pl-PL"/>
        </w:rPr>
      </w:pPr>
      <w:r w:rsidRPr="00105ED0">
        <w:rPr>
          <w:rFonts w:ascii="Arial" w:eastAsia="Times New Roman" w:hAnsi="Arial" w:cs="Arial"/>
          <w:color w:val="000000"/>
          <w:lang w:eastAsia="pl-PL"/>
        </w:rPr>
        <w:tab/>
        <w:t xml:space="preserve">Głównym zadaniem Częstochowskiego Centrum Organizacji Pozarządowych, zwanego dalej „Centrum” była profesjonalizacja częstochowskich organizacji pozarządowych </w:t>
      </w:r>
      <w:r w:rsidRPr="00105ED0">
        <w:rPr>
          <w:rFonts w:ascii="Arial" w:eastAsia="Times New Roman" w:hAnsi="Arial" w:cs="Arial"/>
          <w:color w:val="000000"/>
          <w:lang w:eastAsia="pl-PL"/>
        </w:rPr>
        <w:lastRenderedPageBreak/>
        <w:t>poprzez organizację szkoleń i doradztwa, informowanie organizacji o potencjalnych źródłach finansowania i zasadach udzielania dotacji, organizowanie szkoleń i konsultacji z zakresu pozyskiwania funduszy zewnętrznych, wydawanie rekomendacji i opinii do wniosków, promowanie programów, na które można uzyskać środki ze źródeł zewnętrznych oraz wspieranie powstających organizacji.</w:t>
      </w:r>
      <w:r w:rsidRPr="00105ED0">
        <w:rPr>
          <w:rFonts w:ascii="Arial" w:eastAsia="Times New Roman" w:hAnsi="Arial" w:cs="Arial"/>
          <w:color w:val="000000"/>
          <w:lang w:eastAsia="pl-PL"/>
        </w:rPr>
        <w:br/>
      </w: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Zgodnie z decyzją Prezydenta, Centrum działo w dw</w:t>
      </w:r>
      <w:r w:rsidR="009D19A2">
        <w:rPr>
          <w:rFonts w:ascii="Arial" w:eastAsia="Times New Roman" w:hAnsi="Arial" w:cs="Arial"/>
          <w:color w:val="000000"/>
          <w:lang w:eastAsia="pl-PL"/>
        </w:rPr>
        <w:t>óch lokalizacjach, tj. przy ul. </w:t>
      </w:r>
      <w:r w:rsidRPr="00105ED0">
        <w:rPr>
          <w:rFonts w:ascii="Arial" w:eastAsia="Times New Roman" w:hAnsi="Arial" w:cs="Arial"/>
          <w:color w:val="000000"/>
          <w:lang w:eastAsia="pl-PL"/>
        </w:rPr>
        <w:t>Marszałka Ferdyn</w:t>
      </w:r>
      <w:r w:rsidR="00B7786B">
        <w:rPr>
          <w:rFonts w:ascii="Arial" w:eastAsia="Times New Roman" w:hAnsi="Arial" w:cs="Arial"/>
          <w:color w:val="000000"/>
          <w:lang w:eastAsia="pl-PL"/>
        </w:rPr>
        <w:t>anda Focha 19/21 oraz ul. Śląskiej</w:t>
      </w:r>
      <w:r w:rsidRPr="00105ED0">
        <w:rPr>
          <w:rFonts w:ascii="Arial" w:eastAsia="Times New Roman" w:hAnsi="Arial" w:cs="Arial"/>
          <w:color w:val="000000"/>
          <w:lang w:eastAsia="pl-PL"/>
        </w:rPr>
        <w:t xml:space="preserve"> 3/5.</w:t>
      </w:r>
      <w:r>
        <w:rPr>
          <w:rFonts w:ascii="Arial" w:eastAsia="Times New Roman" w:hAnsi="Arial" w:cs="Arial"/>
          <w:color w:val="81D41A"/>
          <w:lang w:eastAsia="pl-PL"/>
        </w:rPr>
        <w:t xml:space="preserve"> </w:t>
      </w:r>
    </w:p>
    <w:p w:rsidR="00550F24" w:rsidRPr="00105ED0" w:rsidRDefault="00550F24" w:rsidP="00550F24">
      <w:pPr>
        <w:jc w:val="left"/>
        <w:rPr>
          <w:rFonts w:ascii="Arial" w:hAnsi="Arial" w:cs="Arial"/>
        </w:rPr>
      </w:pPr>
      <w:r w:rsidRPr="00105ED0">
        <w:rPr>
          <w:rFonts w:ascii="Arial" w:eastAsia="Times New Roman" w:hAnsi="Arial" w:cs="Arial"/>
          <w:color w:val="000000"/>
          <w:lang w:eastAsia="pl-PL"/>
        </w:rPr>
        <w:t>W ramach działalności Centrum:</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w wyniku uruchamianych procedur związanych z udostępnianiem bezpłatnie organizacjom pozarządowym pomieszczeń Gminy Miasta Częstochowy i adresu Częstochowskiego Centrum Organizacji Pozarządowych przy ul. Marszałka Ferdynanda Focha 19/21 podpisano porozumienia o udostępnienie adresu C</w:t>
      </w:r>
      <w:r w:rsidR="009D19A2">
        <w:rPr>
          <w:rFonts w:ascii="Arial" w:eastAsia="Times New Roman" w:hAnsi="Arial" w:cs="Arial"/>
          <w:color w:val="000000"/>
          <w:lang w:eastAsia="pl-PL"/>
        </w:rPr>
        <w:t xml:space="preserve">entrum </w:t>
      </w:r>
      <w:r w:rsidRPr="00A321E0">
        <w:rPr>
          <w:rFonts w:ascii="Arial" w:eastAsia="Times New Roman" w:hAnsi="Arial" w:cs="Arial"/>
          <w:color w:val="000000"/>
          <w:lang w:eastAsia="pl-PL"/>
        </w:rPr>
        <w:t>z 6 organizacjami oraz o zasoby C</w:t>
      </w:r>
      <w:r w:rsidR="009D19A2">
        <w:rPr>
          <w:rFonts w:ascii="Arial" w:eastAsia="Times New Roman" w:hAnsi="Arial" w:cs="Arial"/>
          <w:color w:val="000000"/>
          <w:lang w:eastAsia="pl-PL"/>
        </w:rPr>
        <w:t xml:space="preserve">entrum </w:t>
      </w:r>
      <w:r w:rsidRPr="00A321E0">
        <w:rPr>
          <w:rFonts w:ascii="Arial" w:eastAsia="Times New Roman" w:hAnsi="Arial" w:cs="Arial"/>
          <w:color w:val="000000"/>
          <w:lang w:eastAsia="pl-PL"/>
        </w:rPr>
        <w:t>z 3 organizacjami pozarządowymi. W ramach działalności C</w:t>
      </w:r>
      <w:r w:rsidR="009D19A2">
        <w:rPr>
          <w:rFonts w:ascii="Arial" w:eastAsia="Times New Roman" w:hAnsi="Arial" w:cs="Arial"/>
          <w:color w:val="000000"/>
          <w:lang w:eastAsia="pl-PL"/>
        </w:rPr>
        <w:t xml:space="preserve">entrum </w:t>
      </w:r>
      <w:r w:rsidRPr="00A321E0">
        <w:rPr>
          <w:rFonts w:ascii="Arial" w:eastAsia="Times New Roman" w:hAnsi="Arial" w:cs="Arial"/>
          <w:color w:val="000000"/>
          <w:lang w:eastAsia="pl-PL"/>
        </w:rPr>
        <w:t>organizacje pozarządowe korzystały nieodpłatnie z lokali będących w dyspozycji, organizując zebrania, konferencje, szkolenia</w:t>
      </w:r>
      <w:r>
        <w:rPr>
          <w:rFonts w:ascii="Arial" w:eastAsia="Times New Roman" w:hAnsi="Arial" w:cs="Arial"/>
          <w:color w:val="000000"/>
          <w:lang w:eastAsia="pl-PL"/>
        </w:rPr>
        <w:t>,</w:t>
      </w:r>
      <w:r w:rsidRPr="00A321E0">
        <w:rPr>
          <w:rFonts w:ascii="Arial" w:eastAsia="Times New Roman" w:hAnsi="Arial" w:cs="Arial"/>
          <w:color w:val="000000"/>
          <w:lang w:eastAsia="pl-PL"/>
        </w:rPr>
        <w:t xml:space="preserve"> wystawy obrazów;</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od 1 lutego do 30 kwietnia prowadzono kampanie „Zostaw 1% w Częstochowie” mającą na celu zachęcanie mieszkańców i mieszkanek naszego Miasta do przekazania 1% podatku dochodowego częstochowskim organizacjom pożytku publicznego;</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przystąpiono do projektu „Wspieraj lokalnie”, mającego umożliwić organizacjom pożytku publicznego bardziej efektywne pozyskiwanie funduszy z 1% podatku dochodowego. Projekt „Wspieraj lokalnie”</w:t>
      </w:r>
      <w:hyperlink r:id="rId9" w:tgtFrame="_blank" w:history="1">
        <w:r w:rsidRPr="00A321E0">
          <w:rPr>
            <w:rFonts w:ascii="Arial" w:eastAsia="Times New Roman" w:hAnsi="Arial" w:cs="Arial"/>
            <w:color w:val="000000"/>
            <w:lang w:eastAsia="pl-PL"/>
          </w:rPr>
          <w:t> Instytutu Wsparcia Organizacji Pozarządowych</w:t>
        </w:r>
      </w:hyperlink>
      <w:r w:rsidRPr="00A321E0">
        <w:rPr>
          <w:rFonts w:ascii="Arial" w:eastAsia="Times New Roman" w:hAnsi="Arial" w:cs="Arial"/>
          <w:color w:val="000000"/>
          <w:lang w:eastAsia="pl-PL"/>
        </w:rPr>
        <w:t> powstał przy współudziale </w:t>
      </w:r>
      <w:hyperlink r:id="rId10" w:tgtFrame="_blank" w:history="1">
        <w:r w:rsidRPr="00A321E0">
          <w:rPr>
            <w:rFonts w:ascii="Arial" w:eastAsia="Times New Roman" w:hAnsi="Arial" w:cs="Arial"/>
            <w:color w:val="000000"/>
            <w:lang w:eastAsia="pl-PL"/>
          </w:rPr>
          <w:t>PITax.pl Łatwe podatki Rozliczenie PIT</w:t>
        </w:r>
      </w:hyperlink>
      <w:r w:rsidRPr="00A321E0">
        <w:rPr>
          <w:rFonts w:ascii="Arial" w:eastAsia="Times New Roman" w:hAnsi="Arial" w:cs="Arial"/>
          <w:color w:val="000000"/>
          <w:lang w:eastAsia="pl-PL"/>
        </w:rPr>
        <w:t>;</w:t>
      </w:r>
    </w:p>
    <w:p w:rsidR="00550F24" w:rsidRPr="006C49BC" w:rsidRDefault="00550F24" w:rsidP="00550F24">
      <w:pPr>
        <w:numPr>
          <w:ilvl w:val="0"/>
          <w:numId w:val="5"/>
        </w:numPr>
        <w:tabs>
          <w:tab w:val="clear" w:pos="720"/>
        </w:tabs>
        <w:ind w:left="425" w:hanging="425"/>
        <w:jc w:val="left"/>
        <w:rPr>
          <w:rFonts w:ascii="Arial" w:eastAsia="Times New Roman" w:hAnsi="Arial" w:cs="Arial"/>
          <w:lang w:eastAsia="pl-PL"/>
        </w:rPr>
      </w:pPr>
      <w:r w:rsidRPr="006C49BC">
        <w:rPr>
          <w:rFonts w:ascii="Arial" w:eastAsia="Times New Roman" w:hAnsi="Arial" w:cs="Arial"/>
          <w:lang w:eastAsia="pl-PL"/>
        </w:rPr>
        <w:t xml:space="preserve">22 czerwca  współorganizowano </w:t>
      </w:r>
      <w:r w:rsidRPr="006C49BC">
        <w:rPr>
          <w:rFonts w:ascii="Arial" w:hAnsi="Arial" w:cs="Arial"/>
        </w:rPr>
        <w:t>konferencję CSR pn. „Cyfrowe firmy. Cyberbezpieczeństwo. Kompetencje” przy udziale przedsiębiorców i przedsiębiorców społecznych w Arche Hotel Częstochowa</w:t>
      </w:r>
      <w:r w:rsidRPr="006C49BC">
        <w:rPr>
          <w:rFonts w:ascii="Arial" w:eastAsia="Times New Roman" w:hAnsi="Arial" w:cs="Arial"/>
          <w:lang w:eastAsia="pl-PL"/>
        </w:rPr>
        <w:t>;</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26 czerwca w III Alei Najświętszej Maryi Panny zorganizowano Piknik Podmiotów Ekonomii Społeczne</w:t>
      </w:r>
      <w:r w:rsidR="00B7786B">
        <w:rPr>
          <w:rFonts w:ascii="Arial" w:eastAsia="Times New Roman" w:hAnsi="Arial" w:cs="Arial"/>
          <w:color w:val="000000"/>
          <w:lang w:eastAsia="pl-PL"/>
        </w:rPr>
        <w:t>j, podczas którego blisko 60 podmiotów ekonomii społecznej mogło zaprezentować swoją działalność</w:t>
      </w:r>
      <w:r w:rsidRPr="00A321E0">
        <w:rPr>
          <w:rFonts w:ascii="Arial" w:eastAsia="Times New Roman" w:hAnsi="Arial" w:cs="Arial"/>
          <w:color w:val="000000"/>
          <w:lang w:eastAsia="pl-PL"/>
        </w:rPr>
        <w:t>;</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20 września współorganizowano Seminarium w obszarze współpracy publiczno-społecznej w zakresie rozwijania usług społecznych i udziału w nich sektora społecznego, w czasie którego rozmawiano o: procesie przejścia z opieki</w:t>
      </w:r>
      <w:r w:rsidRPr="00A321E0">
        <w:rPr>
          <w:rFonts w:ascii="Arial" w:eastAsia="Times New Roman" w:hAnsi="Arial" w:cs="Arial"/>
          <w:color w:val="000000"/>
          <w:highlight w:val="yellow"/>
          <w:lang w:eastAsia="pl-PL"/>
        </w:rPr>
        <w:t xml:space="preserve"> </w:t>
      </w:r>
      <w:r w:rsidRPr="00A321E0">
        <w:rPr>
          <w:rFonts w:ascii="Arial" w:eastAsia="Times New Roman" w:hAnsi="Arial" w:cs="Arial"/>
          <w:color w:val="000000"/>
          <w:lang w:eastAsia="pl-PL"/>
        </w:rPr>
        <w:t xml:space="preserve">instytucjonalnej do usług świadczonych w środowisku, uczestnictwie zarówno samorządów lokalnych, jak sektora pozarządowego w realizacji polityki spójności UE, gdzie w nowym okresie programowania EFS+ przewidziano szczególne miejsce dla usług społecznych w nurcie deinstytucjonalizacji, rekomendacjach krajowych, na bazie </w:t>
      </w:r>
      <w:r w:rsidRPr="00A321E0">
        <w:rPr>
          <w:rFonts w:ascii="Arial" w:eastAsia="Times New Roman" w:hAnsi="Arial" w:cs="Arial"/>
          <w:color w:val="000000"/>
          <w:lang w:eastAsia="pl-PL"/>
        </w:rPr>
        <w:lastRenderedPageBreak/>
        <w:t>których wypracujemy rekomendacje regionalne dla województwa śląskiego uwzględniając specyfikę regionu;</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13 września na Placu Biegańskiego zorganizowa</w:t>
      </w:r>
      <w:r>
        <w:rPr>
          <w:rFonts w:ascii="Arial" w:eastAsia="Times New Roman" w:hAnsi="Arial" w:cs="Arial"/>
          <w:color w:val="000000"/>
          <w:lang w:eastAsia="pl-PL"/>
        </w:rPr>
        <w:t>n</w:t>
      </w:r>
      <w:r w:rsidRPr="00A321E0">
        <w:rPr>
          <w:rFonts w:ascii="Arial" w:eastAsia="Times New Roman" w:hAnsi="Arial" w:cs="Arial"/>
          <w:color w:val="000000"/>
          <w:lang w:eastAsia="pl-PL"/>
        </w:rPr>
        <w:t xml:space="preserve">o imprezę pod nazwą „Pląsanie na Bieganie”. W ramach akcji zorganizowano pokazy tańca dwóch popularnych w Częstochowie szkół tańca, liczne zajęcia plastyczne organizowane przez doświadczonych plastyków oraz atrakcje dla dzieci w każdym wieku. Z kolei młodzież mogła spróbować koktajli bezalkoholowych, </w:t>
      </w:r>
      <w:r>
        <w:rPr>
          <w:rFonts w:ascii="Arial" w:eastAsia="Times New Roman" w:hAnsi="Arial" w:cs="Arial"/>
          <w:color w:val="000000"/>
          <w:lang w:eastAsia="pl-PL"/>
        </w:rPr>
        <w:t xml:space="preserve">uczestniczyć w </w:t>
      </w:r>
      <w:r w:rsidRPr="00A321E0">
        <w:rPr>
          <w:rFonts w:ascii="Arial" w:eastAsia="Times New Roman" w:hAnsi="Arial" w:cs="Arial"/>
          <w:color w:val="000000"/>
          <w:lang w:eastAsia="pl-PL"/>
        </w:rPr>
        <w:t>pokaz</w:t>
      </w:r>
      <w:r>
        <w:rPr>
          <w:rFonts w:ascii="Arial" w:eastAsia="Times New Roman" w:hAnsi="Arial" w:cs="Arial"/>
          <w:color w:val="000000"/>
          <w:lang w:eastAsia="pl-PL"/>
        </w:rPr>
        <w:t>ie</w:t>
      </w:r>
      <w:r w:rsidRPr="00A321E0">
        <w:rPr>
          <w:rFonts w:ascii="Arial" w:eastAsia="Times New Roman" w:hAnsi="Arial" w:cs="Arial"/>
          <w:color w:val="000000"/>
          <w:lang w:eastAsia="pl-PL"/>
        </w:rPr>
        <w:t xml:space="preserve"> pierwszej po</w:t>
      </w:r>
      <w:r>
        <w:rPr>
          <w:rFonts w:ascii="Arial" w:eastAsia="Times New Roman" w:hAnsi="Arial" w:cs="Arial"/>
          <w:color w:val="000000"/>
          <w:lang w:eastAsia="pl-PL"/>
        </w:rPr>
        <w:t>mocy, a także bezpłatnych porad</w:t>
      </w:r>
      <w:r w:rsidRPr="00A321E0">
        <w:rPr>
          <w:rFonts w:ascii="Arial" w:eastAsia="Times New Roman" w:hAnsi="Arial" w:cs="Arial"/>
          <w:color w:val="000000"/>
          <w:lang w:eastAsia="pl-PL"/>
        </w:rPr>
        <w:t xml:space="preserve"> fizjoterapeuty;</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W dniach od 16 do 22 września zorganizowano Europejski Tydzień Mobilności (dawniej: Europejski Tydzień Zrównoważonego Transportu), a jego zwieńczeniem był Dzień bez samochodu (22 września). Celem Europejskiego Tygodnia Mobilności było rozpowszechnianie wiedzy oraz znaczenia zrównoważonego transportu. Kampania zainicjowana przez Komisję Europejską w 2002 r. zachęca mieszkańców miast do zmiany niekorzystnych dla zdrowia przyzwyczajeń i wybrania alternatywnych, ekologicznych środków podróżowania: chodzenia pieszo, jazdy na rowerze, korzystania z komunikacji miejskiej lub carpoolingu. Tematem przewodnim kampanii było hasło „Lepsze połączenia”, co oznacza lepiej skomunikowanych mieszkańców oraz lepiej skomunikowane miejsca;</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wraz z Częstochowskie Stowarzyszeniem Na Rzecz Osób Niepełnosprawnych PERASADA przeprowadzono w terminie 12-23 października „Kampanię Białych Serc”, pod hasłem „Włącz alarm”, pod którym kryły się problemy związane z uzależnieniem behawioralnym, jakim jest fonoholizm, czyli uzależnienie od telefonu komórkowego. Częstochowa jest miastem, które od lat włącza się w promocję w/w Kampanii, wyrażając to poprzez tworzenie białych serduszek, wydarzeń, happeningów itp.;</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 xml:space="preserve">27 października w Centrum przeprowadzono dla podmiotów wrażliwych (organizacje pozarządowe) spotkanie konsultacyjne </w:t>
      </w:r>
      <w:r w:rsidR="00B7786B">
        <w:rPr>
          <w:rFonts w:ascii="Arial" w:eastAsia="Times New Roman" w:hAnsi="Arial" w:cs="Arial"/>
          <w:color w:val="000000"/>
          <w:lang w:eastAsia="pl-PL"/>
        </w:rPr>
        <w:t>w sprawie pra</w:t>
      </w:r>
      <w:r w:rsidR="009D19A2">
        <w:rPr>
          <w:rFonts w:ascii="Arial" w:eastAsia="Times New Roman" w:hAnsi="Arial" w:cs="Arial"/>
          <w:color w:val="000000"/>
          <w:lang w:eastAsia="pl-PL"/>
        </w:rPr>
        <w:t>widłowego wypełnienia wniosku o </w:t>
      </w:r>
      <w:r w:rsidR="00B7786B">
        <w:rPr>
          <w:rFonts w:ascii="Arial" w:eastAsia="Times New Roman" w:hAnsi="Arial" w:cs="Arial"/>
          <w:color w:val="000000"/>
          <w:lang w:eastAsia="pl-PL"/>
        </w:rPr>
        <w:t xml:space="preserve">dodatek </w:t>
      </w:r>
      <w:r w:rsidRPr="00A321E0">
        <w:rPr>
          <w:rFonts w:ascii="Arial" w:eastAsia="Times New Roman" w:hAnsi="Arial" w:cs="Arial"/>
          <w:color w:val="000000"/>
          <w:lang w:eastAsia="pl-PL"/>
        </w:rPr>
        <w:t>do wybranych źródeł ciepła;</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24 października podczas Gali Ekonomii Społecznej, która odbyła się w Teatrze im. Adama Mickiewicza, wręczono nagrody za działalność w organizacjach pozarządowych w kategorii osoba fizyczna i osoba prawna. Nagroda Prezydenta Miasta Częstochowy za działalność w organizacjach pozarządowych przyznawana jest osobom fizycznym, organizacjom pozarządowym oraz podmiotom, które wymienia ustawa o działalności pożytku publicznego i o wolontariacie. Nagrody przyznaje prezydent po zasięgnięciu opinii komisji złożonej z przedstawicieli Rady Miasta oraz Częstochowskiej Rady Działalności Pożytku Publicznego;</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lastRenderedPageBreak/>
        <w:t>15 listopada wraz z Fundacją Ufam Tobie oraz Fundacją Chrześcijańską Adullam zorganizowano na parkingu przy Parku Lisiniec obchody „Dnia Ubogiego”, w ramach którego wydano najuboższym dwudaniowy ciepły posi</w:t>
      </w:r>
      <w:r w:rsidR="00B7786B">
        <w:rPr>
          <w:rFonts w:ascii="Arial" w:eastAsia="Times New Roman" w:hAnsi="Arial" w:cs="Arial"/>
          <w:color w:val="000000"/>
          <w:lang w:eastAsia="pl-PL"/>
        </w:rPr>
        <w:t>łek oraz paczki żywnościowe z </w:t>
      </w:r>
      <w:r w:rsidRPr="00A321E0">
        <w:rPr>
          <w:rFonts w:ascii="Arial" w:eastAsia="Times New Roman" w:hAnsi="Arial" w:cs="Arial"/>
          <w:color w:val="000000"/>
          <w:lang w:eastAsia="pl-PL"/>
        </w:rPr>
        <w:t>środkami czystości;</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28 listopada w Restauracji Astoria odbyło się spotkanie Prezydenta Miasta Częstochowy z przedstawicielami podmiotów ekonomii społecznej, połączone z obchodami Ogólnopolskiego Dnia Rad Działalności Pożytku Publicznego. W programie wydarzenia znalazł się występ młodzieży ze społecznych ognisk muzycznych Towarzystwa Muzycznego w Częstochowie;</w:t>
      </w:r>
    </w:p>
    <w:p w:rsidR="00550F24" w:rsidRPr="00A321E0" w:rsidRDefault="00B7786B"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 xml:space="preserve">6 grudnia </w:t>
      </w:r>
      <w:r w:rsidR="00550F24" w:rsidRPr="00A321E0">
        <w:rPr>
          <w:rFonts w:ascii="Arial" w:eastAsia="Times New Roman" w:hAnsi="Arial" w:cs="Arial"/>
          <w:color w:val="000000"/>
          <w:lang w:eastAsia="pl-PL"/>
        </w:rPr>
        <w:t>współorganizowano wraz ze Stowarzyszenia Speedway Fan Club Częstochowa dnia imprezę mikołajkową dla dzieci w Klubie Stacherczak;</w:t>
      </w:r>
    </w:p>
    <w:p w:rsidR="00550F24" w:rsidRPr="00A321E0" w:rsidRDefault="00550F24" w:rsidP="00550F24">
      <w:pPr>
        <w:numPr>
          <w:ilvl w:val="0"/>
          <w:numId w:val="5"/>
        </w:numPr>
        <w:tabs>
          <w:tab w:val="clear" w:pos="720"/>
        </w:tabs>
        <w:ind w:left="425" w:hanging="425"/>
        <w:jc w:val="left"/>
        <w:rPr>
          <w:rFonts w:ascii="Arial" w:eastAsia="Times New Roman" w:hAnsi="Arial" w:cs="Arial"/>
          <w:color w:val="000000"/>
          <w:lang w:eastAsia="pl-PL"/>
        </w:rPr>
      </w:pPr>
      <w:r w:rsidRPr="00A321E0">
        <w:rPr>
          <w:rFonts w:ascii="Arial" w:eastAsia="Times New Roman" w:hAnsi="Arial" w:cs="Arial"/>
          <w:color w:val="000000"/>
          <w:lang w:eastAsia="pl-PL"/>
        </w:rPr>
        <w:t>świadczono wsparcie techniczne podmiotom ekonomii społecznej z zakresu obsługi narzędzia „Elektroniczny Generator” do kompleksowej ob</w:t>
      </w:r>
      <w:r w:rsidR="005E2C67">
        <w:rPr>
          <w:rFonts w:ascii="Arial" w:eastAsia="Times New Roman" w:hAnsi="Arial" w:cs="Arial"/>
          <w:color w:val="000000"/>
          <w:lang w:eastAsia="pl-PL"/>
        </w:rPr>
        <w:t>sługi procedur dotacyjnych, tj. </w:t>
      </w:r>
      <w:r w:rsidRPr="00A321E0">
        <w:rPr>
          <w:rFonts w:ascii="Arial" w:eastAsia="Times New Roman" w:hAnsi="Arial" w:cs="Arial"/>
          <w:color w:val="000000"/>
          <w:lang w:eastAsia="pl-PL"/>
        </w:rPr>
        <w:t>otwartych konkursów ofert na realizację zadań publicznych, zmian w ofertach i sprawozdawczości, ogłaszanych na podstawie usta</w:t>
      </w:r>
      <w:r w:rsidR="005E2C67">
        <w:rPr>
          <w:rFonts w:ascii="Arial" w:eastAsia="Times New Roman" w:hAnsi="Arial" w:cs="Arial"/>
          <w:color w:val="000000"/>
          <w:lang w:eastAsia="pl-PL"/>
        </w:rPr>
        <w:t>wy z dnia 24 kwietnia 2003 r. o </w:t>
      </w:r>
      <w:r w:rsidRPr="00A321E0">
        <w:rPr>
          <w:rFonts w:ascii="Arial" w:eastAsia="Times New Roman" w:hAnsi="Arial" w:cs="Arial"/>
          <w:color w:val="000000"/>
          <w:lang w:eastAsia="pl-PL"/>
        </w:rPr>
        <w:t>działalności pożytku publicznego i o wolontariacie oraz ustawy z dnia 11 września 2015 r. o zdrowiu publicznym;</w:t>
      </w:r>
    </w:p>
    <w:p w:rsidR="00550F24" w:rsidRPr="00905683" w:rsidRDefault="00550F24" w:rsidP="00550F24">
      <w:pPr>
        <w:numPr>
          <w:ilvl w:val="0"/>
          <w:numId w:val="5"/>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oferta organizacji pozarządowych na bieżąco była prezentowana na stronach internetowych </w:t>
      </w:r>
      <w:hyperlink r:id="rId11" w:history="1">
        <w:r w:rsidRPr="001D4A56">
          <w:rPr>
            <w:rStyle w:val="Hipercze"/>
            <w:rFonts w:ascii="Arial" w:eastAsia="Times New Roman" w:hAnsi="Arial" w:cs="Arial"/>
            <w:lang w:eastAsia="pl-PL"/>
          </w:rPr>
          <w:t>www.czestochowa.pl</w:t>
        </w:r>
      </w:hyperlink>
      <w:r w:rsidRPr="00105ED0">
        <w:rPr>
          <w:rFonts w:ascii="Arial" w:eastAsia="Times New Roman" w:hAnsi="Arial" w:cs="Arial"/>
          <w:color w:val="000000"/>
          <w:lang w:eastAsia="pl-PL"/>
        </w:rPr>
        <w:t>,</w:t>
      </w:r>
      <w:r>
        <w:rPr>
          <w:rFonts w:ascii="Arial" w:eastAsia="Times New Roman" w:hAnsi="Arial" w:cs="Arial"/>
          <w:color w:val="000000"/>
          <w:lang w:eastAsia="pl-PL"/>
        </w:rPr>
        <w:t xml:space="preserve"> zakładka NGO</w:t>
      </w:r>
      <w:r w:rsidRPr="00105ED0">
        <w:rPr>
          <w:rFonts w:ascii="Arial" w:eastAsia="Times New Roman" w:hAnsi="Arial" w:cs="Arial"/>
          <w:color w:val="000000"/>
          <w:lang w:eastAsia="pl-PL"/>
        </w:rPr>
        <w:t xml:space="preserve"> oraz w mediach społecznościowych: na profilu Facebook – Częstochowskie Centrum Organizacji Pozarządowych.</w:t>
      </w:r>
    </w:p>
    <w:p w:rsidR="00550F24" w:rsidRPr="00880772" w:rsidRDefault="00550F24" w:rsidP="00550F24">
      <w:pPr>
        <w:ind w:left="425"/>
        <w:jc w:val="left"/>
        <w:rPr>
          <w:rFonts w:ascii="Arial" w:hAnsi="Arial" w:cs="Arial"/>
        </w:rPr>
      </w:pPr>
    </w:p>
    <w:p w:rsidR="00550F24" w:rsidRPr="0033540B" w:rsidRDefault="00550F24" w:rsidP="00550F24">
      <w:pPr>
        <w:ind w:firstLine="708"/>
        <w:jc w:val="left"/>
        <w:rPr>
          <w:rFonts w:ascii="Arial" w:hAnsi="Arial" w:cs="Arial"/>
        </w:rPr>
      </w:pPr>
      <w:r w:rsidRPr="00105ED0">
        <w:rPr>
          <w:rFonts w:ascii="Arial" w:eastAsia="Times New Roman" w:hAnsi="Arial" w:cs="Arial"/>
          <w:color w:val="000000"/>
          <w:lang w:eastAsia="pl-PL"/>
        </w:rPr>
        <w:t>Uzupełnieniem działalności Centrum było funkcjonowanie utworzonego w 2016 r. mobilnego punktu Jurajskiego Ośrodka Wsparcia Ekonomii Społecznej</w:t>
      </w:r>
      <w:r>
        <w:rPr>
          <w:rFonts w:ascii="Arial" w:eastAsia="Times New Roman" w:hAnsi="Arial" w:cs="Arial"/>
          <w:color w:val="000000"/>
          <w:lang w:eastAsia="pl-PL"/>
        </w:rPr>
        <w:t xml:space="preserve"> zwanego dalej „JOWES”</w:t>
      </w:r>
      <w:r w:rsidRPr="00105ED0">
        <w:rPr>
          <w:rFonts w:ascii="Arial" w:eastAsia="Times New Roman" w:hAnsi="Arial" w:cs="Arial"/>
          <w:color w:val="000000"/>
          <w:lang w:eastAsia="pl-PL"/>
        </w:rPr>
        <w:t xml:space="preserve">. Mobilny punkt wsparcia ekonomii społecznej jest wspólną inicjatywą </w:t>
      </w:r>
      <w:r>
        <w:rPr>
          <w:rFonts w:ascii="Arial" w:eastAsia="Times New Roman" w:hAnsi="Arial" w:cs="Arial"/>
          <w:color w:val="000000"/>
          <w:lang w:eastAsia="pl-PL"/>
        </w:rPr>
        <w:t>JOWES</w:t>
      </w:r>
      <w:r w:rsidRPr="00105ED0">
        <w:rPr>
          <w:rFonts w:ascii="Arial" w:eastAsia="Times New Roman" w:hAnsi="Arial" w:cs="Arial"/>
          <w:color w:val="000000"/>
          <w:lang w:eastAsia="pl-PL"/>
        </w:rPr>
        <w:t>, prowadzonego przez Agencję Rozwoju Regionalnego w Częstochowie S.A. oraz Urzędu Miasta Częstochowy. Mobilny punkt świadczy wsparcie szkoleniowe i doradcze podmiotom ekonomii społecznej.</w:t>
      </w:r>
      <w:r>
        <w:rPr>
          <w:rFonts w:ascii="Arial" w:eastAsia="Times New Roman" w:hAnsi="Arial" w:cs="Arial"/>
          <w:color w:val="000000"/>
          <w:lang w:eastAsia="pl-PL"/>
        </w:rPr>
        <w:t xml:space="preserve"> O</w:t>
      </w:r>
      <w:r w:rsidRPr="0033540B">
        <w:rPr>
          <w:rFonts w:ascii="Arial" w:hAnsi="Arial" w:cs="Arial"/>
        </w:rPr>
        <w:t xml:space="preserve">d 01.01.2022 r. do 31.12.2022 r. realizowano III edycję JOWES. Celem działania JOWES było zwiększenie szans na zatrudnienie wśród osób zagrożonych ubóstwem lub wykluczeniem społecznym poprzez utworzenie stabilnych miejsc pracy, rozwój sektora ekonomii społecznej poprzez wzmocnienie podmiotów ekonomii społecznej oraz stworzenie przyjaznego klimatu dla funkcjonowania ekonomii społecznej wśród jednostek samorządu terytorialnego. </w:t>
      </w:r>
    </w:p>
    <w:p w:rsidR="00550F24" w:rsidRPr="0033540B" w:rsidRDefault="00550F24" w:rsidP="00550F24">
      <w:pPr>
        <w:autoSpaceDE w:val="0"/>
        <w:autoSpaceDN w:val="0"/>
        <w:adjustRightInd w:val="0"/>
        <w:jc w:val="left"/>
        <w:rPr>
          <w:rFonts w:ascii="Arial" w:hAnsi="Arial" w:cs="Arial"/>
          <w:color w:val="000000"/>
        </w:rPr>
      </w:pPr>
      <w:r w:rsidRPr="0033540B">
        <w:rPr>
          <w:rFonts w:ascii="Arial" w:hAnsi="Arial" w:cs="Arial"/>
          <w:color w:val="000000"/>
        </w:rPr>
        <w:t xml:space="preserve">Wsparcie w ramach JOWES kierowane było do: </w:t>
      </w:r>
    </w:p>
    <w:p w:rsidR="00550F24" w:rsidRPr="0033540B" w:rsidRDefault="00550F24" w:rsidP="00550F24">
      <w:pPr>
        <w:pStyle w:val="Akapitzlist"/>
        <w:numPr>
          <w:ilvl w:val="0"/>
          <w:numId w:val="30"/>
        </w:numPr>
        <w:autoSpaceDE w:val="0"/>
        <w:autoSpaceDN w:val="0"/>
        <w:adjustRightInd w:val="0"/>
        <w:jc w:val="left"/>
        <w:rPr>
          <w:rFonts w:ascii="Arial" w:hAnsi="Arial" w:cs="Arial"/>
          <w:color w:val="000000"/>
        </w:rPr>
      </w:pPr>
      <w:r w:rsidRPr="0033540B">
        <w:rPr>
          <w:rFonts w:ascii="Arial" w:hAnsi="Arial" w:cs="Arial"/>
          <w:color w:val="000000"/>
        </w:rPr>
        <w:t>podmiotów ekonomii społecznej</w:t>
      </w:r>
      <w:r>
        <w:rPr>
          <w:rFonts w:ascii="Arial" w:hAnsi="Arial" w:cs="Arial"/>
          <w:color w:val="000000"/>
        </w:rPr>
        <w:t>;</w:t>
      </w:r>
    </w:p>
    <w:p w:rsidR="00550F24" w:rsidRPr="0033540B" w:rsidRDefault="00550F24" w:rsidP="00550F24">
      <w:pPr>
        <w:pStyle w:val="Akapitzlist"/>
        <w:numPr>
          <w:ilvl w:val="0"/>
          <w:numId w:val="30"/>
        </w:numPr>
        <w:autoSpaceDE w:val="0"/>
        <w:autoSpaceDN w:val="0"/>
        <w:adjustRightInd w:val="0"/>
        <w:jc w:val="left"/>
        <w:rPr>
          <w:rFonts w:ascii="Arial" w:hAnsi="Arial" w:cs="Arial"/>
          <w:color w:val="000000"/>
        </w:rPr>
      </w:pPr>
      <w:r w:rsidRPr="0033540B">
        <w:rPr>
          <w:rFonts w:ascii="Arial" w:hAnsi="Arial" w:cs="Arial"/>
          <w:color w:val="000000"/>
        </w:rPr>
        <w:lastRenderedPageBreak/>
        <w:t xml:space="preserve">osób fizycznych zagrożonych ubóstwem lub wykluczeniem społecznym zainteresowanych zakładaniem lub prowadzeniem działalności </w:t>
      </w:r>
      <w:r>
        <w:rPr>
          <w:rFonts w:ascii="Arial" w:hAnsi="Arial" w:cs="Arial"/>
          <w:color w:val="000000"/>
        </w:rPr>
        <w:t>w sektorze ekonomii społecznej;</w:t>
      </w:r>
    </w:p>
    <w:p w:rsidR="00550F24" w:rsidRPr="0033540B" w:rsidRDefault="00550F24" w:rsidP="00550F24">
      <w:pPr>
        <w:pStyle w:val="Akapitzlist"/>
        <w:numPr>
          <w:ilvl w:val="0"/>
          <w:numId w:val="30"/>
        </w:numPr>
        <w:autoSpaceDE w:val="0"/>
        <w:autoSpaceDN w:val="0"/>
        <w:adjustRightInd w:val="0"/>
        <w:jc w:val="left"/>
        <w:rPr>
          <w:rFonts w:ascii="Arial" w:hAnsi="Arial" w:cs="Arial"/>
          <w:color w:val="000000"/>
        </w:rPr>
      </w:pPr>
      <w:r w:rsidRPr="0033540B">
        <w:rPr>
          <w:rFonts w:ascii="Arial" w:hAnsi="Arial" w:cs="Arial"/>
          <w:color w:val="000000"/>
        </w:rPr>
        <w:t>pracowników jednoste</w:t>
      </w:r>
      <w:r>
        <w:rPr>
          <w:rFonts w:ascii="Arial" w:hAnsi="Arial" w:cs="Arial"/>
          <w:color w:val="000000"/>
        </w:rPr>
        <w:t>k sektora finansów publicznych;</w:t>
      </w:r>
    </w:p>
    <w:p w:rsidR="00550F24" w:rsidRPr="0033540B" w:rsidRDefault="00550F24" w:rsidP="00550F24">
      <w:pPr>
        <w:pStyle w:val="Akapitzlist"/>
        <w:numPr>
          <w:ilvl w:val="0"/>
          <w:numId w:val="30"/>
        </w:numPr>
        <w:autoSpaceDE w:val="0"/>
        <w:autoSpaceDN w:val="0"/>
        <w:adjustRightInd w:val="0"/>
        <w:jc w:val="left"/>
        <w:rPr>
          <w:rFonts w:ascii="Arial" w:hAnsi="Arial" w:cs="Arial"/>
          <w:color w:val="000000"/>
        </w:rPr>
      </w:pPr>
      <w:r w:rsidRPr="0033540B">
        <w:rPr>
          <w:rFonts w:ascii="Arial" w:hAnsi="Arial" w:cs="Arial"/>
          <w:color w:val="000000"/>
        </w:rPr>
        <w:t xml:space="preserve">partnerów społecznych i gospodarczych. </w:t>
      </w:r>
    </w:p>
    <w:p w:rsidR="00550F24" w:rsidRPr="0033540B" w:rsidRDefault="00550F24" w:rsidP="00550F24">
      <w:pPr>
        <w:autoSpaceDE w:val="0"/>
        <w:autoSpaceDN w:val="0"/>
        <w:adjustRightInd w:val="0"/>
        <w:jc w:val="left"/>
        <w:rPr>
          <w:rFonts w:ascii="Arial" w:hAnsi="Arial" w:cs="Arial"/>
          <w:color w:val="000000"/>
        </w:rPr>
      </w:pPr>
      <w:r w:rsidRPr="0033540B">
        <w:rPr>
          <w:rFonts w:ascii="Arial" w:hAnsi="Arial" w:cs="Arial"/>
          <w:bCs/>
          <w:color w:val="000000"/>
        </w:rPr>
        <w:t>W ramach JOWES w roku 2022 realizowano następujące zadania (w tym</w:t>
      </w:r>
      <w:r>
        <w:rPr>
          <w:rFonts w:ascii="Arial" w:hAnsi="Arial" w:cs="Arial"/>
          <w:bCs/>
          <w:color w:val="000000"/>
        </w:rPr>
        <w:t xml:space="preserve"> na terenie miasta Częstochowy):</w:t>
      </w:r>
    </w:p>
    <w:p w:rsidR="00550F24" w:rsidRPr="00DA26D2" w:rsidRDefault="00550F24" w:rsidP="00550F24">
      <w:pPr>
        <w:pStyle w:val="Akapitzlist"/>
        <w:numPr>
          <w:ilvl w:val="1"/>
          <w:numId w:val="41"/>
        </w:numPr>
        <w:autoSpaceDE w:val="0"/>
        <w:autoSpaceDN w:val="0"/>
        <w:adjustRightInd w:val="0"/>
        <w:ind w:left="567" w:hanging="567"/>
        <w:jc w:val="left"/>
        <w:rPr>
          <w:rFonts w:ascii="Arial" w:hAnsi="Arial" w:cs="Arial"/>
          <w:color w:val="000000"/>
        </w:rPr>
      </w:pPr>
      <w:r>
        <w:rPr>
          <w:rFonts w:ascii="Arial" w:hAnsi="Arial" w:cs="Arial"/>
          <w:color w:val="000000"/>
        </w:rPr>
        <w:t>ś</w:t>
      </w:r>
      <w:r w:rsidRPr="00DA26D2">
        <w:rPr>
          <w:rFonts w:ascii="Arial" w:hAnsi="Arial" w:cs="Arial"/>
          <w:color w:val="000000"/>
        </w:rPr>
        <w:t xml:space="preserve">wiadczenie profilowanych usług doradczych, edukacyjnych i biznesowych na rzecz efektywnego funkcjonowania podmiotów ekonomii społecznej: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 xml:space="preserve">spotkania edukacyjno-doradcze – w tym dla osób zagrożonych ubóstwem lub wykluczeniem społecznym będących uczestnikami projektu (m.in. uczestnicy CIS);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 xml:space="preserve">szkolenia specjalistyczne – 10 dni szkoleniowych (w tym w formie webinarów);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 xml:space="preserve">doradztwo ogólne, biznesowe, prawne, księgowe i marketingowe;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 xml:space="preserve">wsparcie infrastrukturalne – udostępnianie sal na spotkania;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pakiety marketingowe (do 1</w:t>
      </w:r>
      <w:r>
        <w:rPr>
          <w:rFonts w:ascii="Arial" w:hAnsi="Arial" w:cs="Arial"/>
          <w:color w:val="000000"/>
        </w:rPr>
        <w:t> </w:t>
      </w:r>
      <w:r w:rsidRPr="00DA26D2">
        <w:rPr>
          <w:rFonts w:ascii="Arial" w:hAnsi="Arial" w:cs="Arial"/>
          <w:color w:val="000000"/>
        </w:rPr>
        <w:t>000</w:t>
      </w:r>
      <w:r>
        <w:rPr>
          <w:rFonts w:ascii="Arial" w:hAnsi="Arial" w:cs="Arial"/>
          <w:color w:val="000000"/>
        </w:rPr>
        <w:t>,00</w:t>
      </w:r>
      <w:r w:rsidRPr="00DA26D2">
        <w:rPr>
          <w:rFonts w:ascii="Arial" w:hAnsi="Arial" w:cs="Arial"/>
          <w:color w:val="000000"/>
        </w:rPr>
        <w:t xml:space="preserve"> zł na wydatki związane z marketingiem </w:t>
      </w:r>
      <w:r>
        <w:rPr>
          <w:rFonts w:ascii="Arial" w:hAnsi="Arial" w:cs="Arial"/>
          <w:color w:val="000000"/>
        </w:rPr>
        <w:t>podmiotów ekonomii społecznej</w:t>
      </w:r>
      <w:r w:rsidRPr="00DA26D2">
        <w:rPr>
          <w:rFonts w:ascii="Arial" w:hAnsi="Arial" w:cs="Arial"/>
          <w:color w:val="000000"/>
        </w:rPr>
        <w:t xml:space="preserve"> wraz ze stworzeniem strategii marketingowej – wypłacono wsparcie dla 7 podmiotów ekonomii społecznej z m</w:t>
      </w:r>
      <w:r>
        <w:rPr>
          <w:rFonts w:ascii="Arial" w:hAnsi="Arial" w:cs="Arial"/>
          <w:color w:val="000000"/>
        </w:rPr>
        <w:t>iasta Częstochowy w wysokości 6 939,98 zł);</w:t>
      </w:r>
    </w:p>
    <w:p w:rsidR="00550F24" w:rsidRPr="0033540B" w:rsidRDefault="00550F24" w:rsidP="00550F24">
      <w:pPr>
        <w:pStyle w:val="Akapitzlist"/>
        <w:numPr>
          <w:ilvl w:val="1"/>
          <w:numId w:val="41"/>
        </w:numPr>
        <w:autoSpaceDE w:val="0"/>
        <w:autoSpaceDN w:val="0"/>
        <w:adjustRightInd w:val="0"/>
        <w:ind w:left="567" w:hanging="567"/>
        <w:jc w:val="left"/>
        <w:rPr>
          <w:rFonts w:ascii="Arial" w:hAnsi="Arial" w:cs="Arial"/>
          <w:color w:val="000000"/>
        </w:rPr>
      </w:pPr>
      <w:r>
        <w:rPr>
          <w:rFonts w:ascii="Arial" w:hAnsi="Arial" w:cs="Arial"/>
          <w:color w:val="000000"/>
        </w:rPr>
        <w:t>w</w:t>
      </w:r>
      <w:r w:rsidRPr="0033540B">
        <w:rPr>
          <w:rFonts w:ascii="Arial" w:hAnsi="Arial" w:cs="Arial"/>
          <w:color w:val="000000"/>
        </w:rPr>
        <w:t>sparcie dla osób wykluczonych lub zagrożonych wykluczeniem społecznym za pośrednictwem podmiotów ekonomii społecznej, w tym udzielenie dotacji na zakładanie przedsiębiorstw społecznych i wsparcie funkcjonujących przedsiębiorstw w twor</w:t>
      </w:r>
      <w:r w:rsidRPr="00DA26D2">
        <w:rPr>
          <w:rFonts w:ascii="Arial" w:hAnsi="Arial" w:cs="Arial"/>
          <w:color w:val="000000"/>
        </w:rPr>
        <w:t xml:space="preserve">zeniu dodatkowych miejsc pracy. </w:t>
      </w:r>
      <w:r w:rsidRPr="0033540B">
        <w:rPr>
          <w:rFonts w:ascii="Arial" w:hAnsi="Arial" w:cs="Arial"/>
          <w:color w:val="000000"/>
        </w:rPr>
        <w:t xml:space="preserve">W ramach zadania zostały utworzone 62 miejsca pracy w </w:t>
      </w:r>
      <w:r w:rsidRPr="00DA26D2">
        <w:rPr>
          <w:rFonts w:ascii="Arial" w:hAnsi="Arial" w:cs="Arial"/>
          <w:color w:val="000000"/>
        </w:rPr>
        <w:t>p</w:t>
      </w:r>
      <w:r w:rsidRPr="0033540B">
        <w:rPr>
          <w:rFonts w:ascii="Arial" w:hAnsi="Arial" w:cs="Arial"/>
          <w:color w:val="000000"/>
        </w:rPr>
        <w:t xml:space="preserve">rzedsiębiorstwach </w:t>
      </w:r>
      <w:r w:rsidRPr="00DA26D2">
        <w:rPr>
          <w:rFonts w:ascii="Arial" w:hAnsi="Arial" w:cs="Arial"/>
          <w:color w:val="000000"/>
        </w:rPr>
        <w:t>s</w:t>
      </w:r>
      <w:r w:rsidRPr="0033540B">
        <w:rPr>
          <w:rFonts w:ascii="Arial" w:hAnsi="Arial" w:cs="Arial"/>
          <w:color w:val="000000"/>
        </w:rPr>
        <w:t xml:space="preserve">połecznych dla osób zagrożonych ubóstwem lub wykluczeniem społecznym, w tym 36 na terenie miasta Częstochowy. W przeważającej liczbie wsparto osoby </w:t>
      </w:r>
      <w:r w:rsidR="00B7786B">
        <w:rPr>
          <w:rFonts w:ascii="Arial" w:hAnsi="Arial" w:cs="Arial"/>
          <w:color w:val="000000"/>
        </w:rPr>
        <w:t xml:space="preserve">z </w:t>
      </w:r>
      <w:r w:rsidRPr="0033540B">
        <w:rPr>
          <w:rFonts w:ascii="Arial" w:hAnsi="Arial" w:cs="Arial"/>
          <w:color w:val="000000"/>
        </w:rPr>
        <w:t>niepełnosprawn</w:t>
      </w:r>
      <w:r w:rsidR="00B7786B">
        <w:rPr>
          <w:rFonts w:ascii="Arial" w:hAnsi="Arial" w:cs="Arial"/>
          <w:color w:val="000000"/>
        </w:rPr>
        <w:t>aścią</w:t>
      </w:r>
      <w:r w:rsidRPr="0033540B">
        <w:rPr>
          <w:rFonts w:ascii="Arial" w:hAnsi="Arial" w:cs="Arial"/>
          <w:color w:val="000000"/>
        </w:rPr>
        <w:t>, długotrwale bezrobotne oraz wychodzące z Centrów Integracji Społecznej. W ramach przyznanych środków finansowych w 2022 roku sfinansowano wsparcie finansowe i pomostowe dla 13 przedsiębiorstw społecznych (w tym 7 z terenu miasta Częstochowy). Łącznie wypłacono wsparcie fina</w:t>
      </w:r>
      <w:r>
        <w:rPr>
          <w:rFonts w:ascii="Arial" w:hAnsi="Arial" w:cs="Arial"/>
          <w:color w:val="000000"/>
        </w:rPr>
        <w:t>nsowe i pomostowe w wysokości 2 </w:t>
      </w:r>
      <w:r w:rsidRPr="0033540B">
        <w:rPr>
          <w:rFonts w:ascii="Arial" w:hAnsi="Arial" w:cs="Arial"/>
          <w:color w:val="000000"/>
        </w:rPr>
        <w:t>114</w:t>
      </w:r>
      <w:r>
        <w:rPr>
          <w:rFonts w:ascii="Arial" w:hAnsi="Arial" w:cs="Arial"/>
          <w:color w:val="000000"/>
        </w:rPr>
        <w:t> 200,00 zł (w tym 1 </w:t>
      </w:r>
      <w:r w:rsidRPr="0033540B">
        <w:rPr>
          <w:rFonts w:ascii="Arial" w:hAnsi="Arial" w:cs="Arial"/>
          <w:color w:val="000000"/>
        </w:rPr>
        <w:t>023</w:t>
      </w:r>
      <w:r>
        <w:rPr>
          <w:rFonts w:ascii="Arial" w:hAnsi="Arial" w:cs="Arial"/>
          <w:color w:val="000000"/>
        </w:rPr>
        <w:t> </w:t>
      </w:r>
      <w:r w:rsidRPr="0033540B">
        <w:rPr>
          <w:rFonts w:ascii="Arial" w:hAnsi="Arial" w:cs="Arial"/>
          <w:color w:val="000000"/>
        </w:rPr>
        <w:t xml:space="preserve">000,00 zł na terenie miasta Częstochowy). Ponadto 5 </w:t>
      </w:r>
      <w:r>
        <w:rPr>
          <w:rFonts w:ascii="Arial" w:hAnsi="Arial" w:cs="Arial"/>
          <w:color w:val="000000"/>
        </w:rPr>
        <w:t>przedsiębiorstw społecznych</w:t>
      </w:r>
      <w:r w:rsidRPr="0033540B">
        <w:rPr>
          <w:rFonts w:ascii="Arial" w:hAnsi="Arial" w:cs="Arial"/>
          <w:color w:val="000000"/>
        </w:rPr>
        <w:t xml:space="preserve"> ubiegało się o przedłużone wsparcie pomostowe (w tym 3 z Częstochowy o wartości 54</w:t>
      </w:r>
      <w:r>
        <w:rPr>
          <w:rFonts w:ascii="Arial" w:hAnsi="Arial" w:cs="Arial"/>
          <w:color w:val="000000"/>
        </w:rPr>
        <w:t> </w:t>
      </w:r>
      <w:r w:rsidRPr="0033540B">
        <w:rPr>
          <w:rFonts w:ascii="Arial" w:hAnsi="Arial" w:cs="Arial"/>
          <w:color w:val="000000"/>
        </w:rPr>
        <w:t>000,00 zł). Wsparcie to zostało przyznane i cz</w:t>
      </w:r>
      <w:r>
        <w:rPr>
          <w:rFonts w:ascii="Arial" w:hAnsi="Arial" w:cs="Arial"/>
          <w:color w:val="000000"/>
        </w:rPr>
        <w:t>ęściowo wypłacone w 2022 r. (45 </w:t>
      </w:r>
      <w:r w:rsidRPr="0033540B">
        <w:rPr>
          <w:rFonts w:ascii="Arial" w:hAnsi="Arial" w:cs="Arial"/>
          <w:color w:val="000000"/>
        </w:rPr>
        <w:t>000,00 zł). W związku z utworzonymi miejscami pracy zorganizowano również szkolenia zawodowe dla 43 osób o wartości w sumie 46</w:t>
      </w:r>
      <w:r>
        <w:rPr>
          <w:rFonts w:ascii="Arial" w:hAnsi="Arial" w:cs="Arial"/>
          <w:color w:val="000000"/>
        </w:rPr>
        <w:t> </w:t>
      </w:r>
      <w:r w:rsidRPr="0033540B">
        <w:rPr>
          <w:rFonts w:ascii="Arial" w:hAnsi="Arial" w:cs="Arial"/>
          <w:color w:val="000000"/>
        </w:rPr>
        <w:t>307,20 zł (w ty</w:t>
      </w:r>
      <w:r w:rsidR="005E2C67">
        <w:rPr>
          <w:rFonts w:ascii="Arial" w:hAnsi="Arial" w:cs="Arial"/>
          <w:color w:val="000000"/>
        </w:rPr>
        <w:t>m dla 25 osób z </w:t>
      </w:r>
      <w:r>
        <w:rPr>
          <w:rFonts w:ascii="Arial" w:hAnsi="Arial" w:cs="Arial"/>
          <w:color w:val="000000"/>
        </w:rPr>
        <w:t>Częstochowy). W </w:t>
      </w:r>
      <w:r w:rsidRPr="0033540B">
        <w:rPr>
          <w:rFonts w:ascii="Arial" w:hAnsi="Arial" w:cs="Arial"/>
          <w:color w:val="000000"/>
        </w:rPr>
        <w:t xml:space="preserve">ramach zadania realizowano: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lastRenderedPageBreak/>
        <w:t>k</w:t>
      </w:r>
      <w:r w:rsidRPr="0033540B">
        <w:rPr>
          <w:rFonts w:ascii="Arial" w:hAnsi="Arial" w:cs="Arial"/>
          <w:color w:val="000000"/>
        </w:rPr>
        <w:t xml:space="preserve">omisje naboru dokumentów rekrutacyjnych;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c</w:t>
      </w:r>
      <w:r w:rsidRPr="0033540B">
        <w:rPr>
          <w:rFonts w:ascii="Arial" w:hAnsi="Arial" w:cs="Arial"/>
          <w:color w:val="000000"/>
        </w:rPr>
        <w:t xml:space="preserve">oaching;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s</w:t>
      </w:r>
      <w:r w:rsidRPr="0033540B">
        <w:rPr>
          <w:rFonts w:ascii="Arial" w:hAnsi="Arial" w:cs="Arial"/>
          <w:color w:val="000000"/>
        </w:rPr>
        <w:t xml:space="preserve">zkolenia przed założeniem przedsiębiorstwa społecznego;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d</w:t>
      </w:r>
      <w:r w:rsidRPr="0033540B">
        <w:rPr>
          <w:rFonts w:ascii="Arial" w:hAnsi="Arial" w:cs="Arial"/>
          <w:color w:val="000000"/>
        </w:rPr>
        <w:t xml:space="preserve">oradztwo dot. planowania finansowego i tworzenia biznesplanu;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k</w:t>
      </w:r>
      <w:r w:rsidRPr="0033540B">
        <w:rPr>
          <w:rFonts w:ascii="Arial" w:hAnsi="Arial" w:cs="Arial"/>
          <w:color w:val="000000"/>
        </w:rPr>
        <w:t xml:space="preserve">omisje oceny wniosków o przyznanie środków finansowych;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w</w:t>
      </w:r>
      <w:r w:rsidRPr="0033540B">
        <w:rPr>
          <w:rFonts w:ascii="Arial" w:hAnsi="Arial" w:cs="Arial"/>
          <w:color w:val="000000"/>
        </w:rPr>
        <w:t xml:space="preserve">sparcie finansowe i pomostowe;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s</w:t>
      </w:r>
      <w:r w:rsidRPr="0033540B">
        <w:rPr>
          <w:rFonts w:ascii="Arial" w:hAnsi="Arial" w:cs="Arial"/>
          <w:color w:val="000000"/>
        </w:rPr>
        <w:t xml:space="preserve">zkolenia zawodowe dla nowozatrudnionych pracowników </w:t>
      </w:r>
      <w:r>
        <w:rPr>
          <w:rFonts w:ascii="Arial" w:hAnsi="Arial" w:cs="Arial"/>
          <w:color w:val="000000"/>
        </w:rPr>
        <w:t>przedsiębiorstw społecznych</w:t>
      </w:r>
      <w:r w:rsidRPr="0033540B">
        <w:rPr>
          <w:rFonts w:ascii="Arial" w:hAnsi="Arial" w:cs="Arial"/>
          <w:color w:val="000000"/>
        </w:rPr>
        <w:t xml:space="preserve">;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w</w:t>
      </w:r>
      <w:r w:rsidRPr="0033540B">
        <w:rPr>
          <w:rFonts w:ascii="Arial" w:hAnsi="Arial" w:cs="Arial"/>
          <w:color w:val="000000"/>
        </w:rPr>
        <w:t xml:space="preserve">ynagrodzenie opiekuna wsparcia merytorycznego i finansowego. </w:t>
      </w:r>
    </w:p>
    <w:p w:rsidR="00550F24" w:rsidRPr="00DA26D2" w:rsidRDefault="00550F24" w:rsidP="00550F24">
      <w:pPr>
        <w:pStyle w:val="Akapitzlist"/>
        <w:numPr>
          <w:ilvl w:val="1"/>
          <w:numId w:val="41"/>
        </w:numPr>
        <w:autoSpaceDE w:val="0"/>
        <w:autoSpaceDN w:val="0"/>
        <w:adjustRightInd w:val="0"/>
        <w:ind w:left="567" w:hanging="567"/>
        <w:jc w:val="left"/>
        <w:rPr>
          <w:rFonts w:ascii="Arial" w:hAnsi="Arial" w:cs="Arial"/>
          <w:color w:val="000000"/>
        </w:rPr>
      </w:pPr>
      <w:r>
        <w:rPr>
          <w:rFonts w:ascii="Arial" w:hAnsi="Arial" w:cs="Arial"/>
          <w:color w:val="000000"/>
        </w:rPr>
        <w:t>ś</w:t>
      </w:r>
      <w:r w:rsidRPr="0033540B">
        <w:rPr>
          <w:rFonts w:ascii="Arial" w:hAnsi="Arial" w:cs="Arial"/>
          <w:color w:val="000000"/>
        </w:rPr>
        <w:t>wiadczenie na poziomie lokalnym usług animacyjnych służących rozwojowi organizacji obywatelskich i partycypacji społecznej oraz usług inkubacyjnych:</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spotkania animacyjne (średnio około 40 spotkań w miesiącu);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diagnoza środowiska lokalnego w obszarze ekonomii społecznej;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warsztaty w ramach Strefy Lidera i Partnerstwa;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animowanie tworzenia grup inicjatywnych zakładających </w:t>
      </w:r>
      <w:r>
        <w:rPr>
          <w:rFonts w:ascii="Arial" w:hAnsi="Arial" w:cs="Arial"/>
          <w:color w:val="000000"/>
        </w:rPr>
        <w:t>podmioty ekonomii społecznej</w:t>
      </w:r>
      <w:r w:rsidRPr="0033540B">
        <w:rPr>
          <w:rFonts w:ascii="Arial" w:hAnsi="Arial" w:cs="Arial"/>
          <w:color w:val="000000"/>
        </w:rPr>
        <w:t xml:space="preserve">;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animowanie środowisk w celu wypracowanie realizacji wspólnych działań;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wspieranie partnerstw i sieciowanie </w:t>
      </w:r>
      <w:r>
        <w:rPr>
          <w:rFonts w:ascii="Arial" w:hAnsi="Arial" w:cs="Arial"/>
          <w:color w:val="000000"/>
        </w:rPr>
        <w:t>podmiotów ekonomii społecznej</w:t>
      </w:r>
      <w:r w:rsidRPr="0033540B">
        <w:rPr>
          <w:rFonts w:ascii="Arial" w:hAnsi="Arial" w:cs="Arial"/>
          <w:color w:val="000000"/>
        </w:rPr>
        <w:t xml:space="preserve">, </w:t>
      </w:r>
      <w:r>
        <w:rPr>
          <w:rFonts w:ascii="Arial" w:hAnsi="Arial" w:cs="Arial"/>
          <w:color w:val="000000"/>
        </w:rPr>
        <w:t>jednostek samorządu terytorialnego</w:t>
      </w:r>
      <w:r w:rsidRPr="0033540B">
        <w:rPr>
          <w:rFonts w:ascii="Arial" w:hAnsi="Arial" w:cs="Arial"/>
          <w:color w:val="000000"/>
        </w:rPr>
        <w:t xml:space="preserve"> oraz przedsiębiorstw; </w:t>
      </w:r>
    </w:p>
    <w:p w:rsidR="00550F24" w:rsidRPr="0033540B"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konferencja CSR pn. „Cyfrowe firmy. Cyberbezpieczeństwo. Kompetencje” przy udziale przedsiębiorców i przedsiębiorców społecznych w Arche Hotel Częstochowa oraz 4 spotkania sieciujące dla podmiotów ekonomii społecznej;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wsparcie merytoryczne organizacji wielu wydarzeń realizowanych przez podmioty ekonomii społecznej w Częstochowie m.in. Akcji ”Nowy Plecak na Nowy Rok Szkolny”, „Radosnego Dnia Dziecka”, „Przystanek Warta”, śniadanie wielkanocne dla osób bezdomnych, Festiwal Piosenki Podwórkowej, Festiwal Kultury Alternatywnej, Mikołaj z ulicy Krakowskiej; </w:t>
      </w:r>
    </w:p>
    <w:p w:rsidR="00550F24" w:rsidRPr="00DA26D2" w:rsidRDefault="00B7786B" w:rsidP="00550F24">
      <w:pPr>
        <w:pStyle w:val="Akapitzlist"/>
        <w:numPr>
          <w:ilvl w:val="3"/>
          <w:numId w:val="32"/>
        </w:numPr>
        <w:autoSpaceDE w:val="0"/>
        <w:autoSpaceDN w:val="0"/>
        <w:adjustRightInd w:val="0"/>
        <w:ind w:left="993" w:hanging="426"/>
        <w:jc w:val="left"/>
        <w:rPr>
          <w:rFonts w:ascii="Arial" w:hAnsi="Arial" w:cs="Arial"/>
          <w:color w:val="000000"/>
        </w:rPr>
      </w:pPr>
      <w:r>
        <w:rPr>
          <w:rFonts w:ascii="Arial" w:hAnsi="Arial" w:cs="Arial"/>
          <w:color w:val="000000"/>
        </w:rPr>
        <w:t>diagnozę</w:t>
      </w:r>
      <w:r w:rsidR="00550F24" w:rsidRPr="0033540B">
        <w:rPr>
          <w:rFonts w:ascii="Arial" w:hAnsi="Arial" w:cs="Arial"/>
          <w:color w:val="000000"/>
        </w:rPr>
        <w:t xml:space="preserve"> potrzeb społeczności lokalnych w zakresie przeciwdziałania wystąpienia skutkom COVID-</w:t>
      </w:r>
      <w:r w:rsidR="00550F24">
        <w:rPr>
          <w:rFonts w:ascii="Arial" w:hAnsi="Arial" w:cs="Arial"/>
          <w:color w:val="000000"/>
        </w:rPr>
        <w:t>19 i pomocy uchodźcom z Ukrainy;</w:t>
      </w:r>
    </w:p>
    <w:p w:rsidR="00550F24" w:rsidRPr="00DA26D2" w:rsidRDefault="00550F24" w:rsidP="00550F24">
      <w:pPr>
        <w:pStyle w:val="Akapitzlist"/>
        <w:numPr>
          <w:ilvl w:val="1"/>
          <w:numId w:val="41"/>
        </w:numPr>
        <w:autoSpaceDE w:val="0"/>
        <w:autoSpaceDN w:val="0"/>
        <w:adjustRightInd w:val="0"/>
        <w:ind w:left="567" w:hanging="567"/>
        <w:jc w:val="left"/>
        <w:rPr>
          <w:rFonts w:ascii="Arial" w:hAnsi="Arial" w:cs="Arial"/>
          <w:color w:val="000000"/>
        </w:rPr>
      </w:pPr>
      <w:r>
        <w:rPr>
          <w:rFonts w:ascii="Arial" w:hAnsi="Arial" w:cs="Arial"/>
          <w:color w:val="000000"/>
        </w:rPr>
        <w:t>w</w:t>
      </w:r>
      <w:r w:rsidRPr="0033540B">
        <w:rPr>
          <w:rFonts w:ascii="Arial" w:hAnsi="Arial" w:cs="Arial"/>
          <w:color w:val="000000"/>
        </w:rPr>
        <w:t>sparcie działań w zakresie poszukiwania i wdrażania zidentyfikowanych długookresowych źródeł finansowania podmiotów ekonomii społecznej, inicjatyw rozwijających przedsiębiorczość społeczną oraz uzupełniająco instytucji wspierających ekonomię społeczną.</w:t>
      </w:r>
      <w:r w:rsidRPr="00DA26D2">
        <w:rPr>
          <w:rFonts w:ascii="Arial" w:hAnsi="Arial" w:cs="Arial"/>
          <w:color w:val="000000"/>
        </w:rPr>
        <w:t xml:space="preserve"> </w:t>
      </w:r>
      <w:r w:rsidRPr="0033540B">
        <w:rPr>
          <w:rFonts w:ascii="Arial" w:hAnsi="Arial" w:cs="Arial"/>
          <w:color w:val="000000"/>
        </w:rPr>
        <w:t xml:space="preserve">W ramach zadania wdrożono 3 modele biznesowe dot. zarządzania danymi osobowymi oraz wdrażania nowej strategii marketingowej w 11 </w:t>
      </w:r>
      <w:r w:rsidRPr="0033540B">
        <w:rPr>
          <w:rFonts w:ascii="Arial" w:hAnsi="Arial" w:cs="Arial"/>
          <w:color w:val="000000"/>
        </w:rPr>
        <w:lastRenderedPageBreak/>
        <w:t>przedsiębiorstwach społecznych (w tym w 6 przedsiębiorstwach z Czę</w:t>
      </w:r>
      <w:r>
        <w:rPr>
          <w:rFonts w:ascii="Arial" w:hAnsi="Arial" w:cs="Arial"/>
          <w:color w:val="000000"/>
        </w:rPr>
        <w:t>stochowy). Wartość modeli to 15 000,00 zł;</w:t>
      </w:r>
    </w:p>
    <w:p w:rsidR="00550F24" w:rsidRPr="0033540B" w:rsidRDefault="00550F24" w:rsidP="00550F24">
      <w:pPr>
        <w:pStyle w:val="Akapitzlist"/>
        <w:numPr>
          <w:ilvl w:val="1"/>
          <w:numId w:val="41"/>
        </w:numPr>
        <w:autoSpaceDE w:val="0"/>
        <w:autoSpaceDN w:val="0"/>
        <w:adjustRightInd w:val="0"/>
        <w:ind w:left="567" w:hanging="567"/>
        <w:jc w:val="left"/>
        <w:rPr>
          <w:rFonts w:ascii="Arial" w:hAnsi="Arial" w:cs="Arial"/>
          <w:color w:val="000000"/>
        </w:rPr>
      </w:pPr>
      <w:r>
        <w:rPr>
          <w:rFonts w:ascii="Arial" w:hAnsi="Arial" w:cs="Arial"/>
          <w:color w:val="000000"/>
        </w:rPr>
        <w:t>z</w:t>
      </w:r>
      <w:r w:rsidRPr="0033540B">
        <w:rPr>
          <w:rFonts w:ascii="Arial" w:hAnsi="Arial" w:cs="Arial"/>
          <w:color w:val="000000"/>
        </w:rPr>
        <w:t xml:space="preserve">akup </w:t>
      </w:r>
      <w:r>
        <w:rPr>
          <w:rFonts w:ascii="Arial" w:hAnsi="Arial" w:cs="Arial"/>
          <w:color w:val="000000"/>
        </w:rPr>
        <w:t>usług i produktów w podmiotach ekonomii społecznej i przedsiębiorstwach społecznych</w:t>
      </w:r>
      <w:r w:rsidRPr="0033540B">
        <w:rPr>
          <w:rFonts w:ascii="Arial" w:hAnsi="Arial" w:cs="Arial"/>
          <w:color w:val="000000"/>
        </w:rPr>
        <w:t xml:space="preserve"> w związku ze wsparciem uchodźców z Ukrainy:</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w 2022 r. uzyskano dodatkowe środki finansowe na realizację tzw. mechanizmu zakupów interwencyjnych tj. zakup usług i produktów w związku ze wsparciem uchodźców od przedsiębiorstw społecznych/podmiotów ekonomii społecznej realizujących wcześniej tego typu usługi wsparcia – 300</w:t>
      </w:r>
      <w:r>
        <w:rPr>
          <w:rFonts w:ascii="Arial" w:hAnsi="Arial" w:cs="Arial"/>
          <w:color w:val="000000"/>
        </w:rPr>
        <w:t> </w:t>
      </w:r>
      <w:r w:rsidRPr="0033540B">
        <w:rPr>
          <w:rFonts w:ascii="Arial" w:hAnsi="Arial" w:cs="Arial"/>
          <w:color w:val="000000"/>
        </w:rPr>
        <w:t>000,00 zł;</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w okresie sierpień – grudzień 2022 r. zakupiono produkty/usługi od 15 przedsiębiorstw społecznych/podmiotów ekonomii społecznej (w tym od 10 przedsiębiorstw z Częstochowy);</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zamówiono następujące rodzaje produktów/usług: zestawy pościeli, warsztaty integracyjne, nauk</w:t>
      </w:r>
      <w:r w:rsidR="00B7786B">
        <w:rPr>
          <w:rFonts w:ascii="Arial" w:hAnsi="Arial" w:cs="Arial"/>
          <w:color w:val="000000"/>
        </w:rPr>
        <w:t>ę</w:t>
      </w:r>
      <w:r w:rsidRPr="0033540B">
        <w:rPr>
          <w:rFonts w:ascii="Arial" w:hAnsi="Arial" w:cs="Arial"/>
          <w:color w:val="000000"/>
        </w:rPr>
        <w:t xml:space="preserve"> języka polskiego dla dzieci oraz dorosłych, indywidualne konsultacje z psychologiem, zajęcia rehabilitacji ruchowej, zajęcia </w:t>
      </w:r>
      <w:r w:rsidR="00B7786B">
        <w:rPr>
          <w:rFonts w:ascii="Arial" w:hAnsi="Arial" w:cs="Arial"/>
          <w:color w:val="000000"/>
        </w:rPr>
        <w:t>korekcyjno-kompensacyjne, opiekę</w:t>
      </w:r>
      <w:r w:rsidRPr="0033540B">
        <w:rPr>
          <w:rFonts w:ascii="Arial" w:hAnsi="Arial" w:cs="Arial"/>
          <w:color w:val="000000"/>
        </w:rPr>
        <w:t xml:space="preserve"> nad dziećmi, usługi noclegowe;</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33540B">
        <w:rPr>
          <w:rFonts w:ascii="Arial" w:hAnsi="Arial" w:cs="Arial"/>
          <w:color w:val="000000"/>
        </w:rPr>
        <w:t xml:space="preserve">produkty/usługi zostały przekazywane nieodpłatnie/realizowane na rzecz potrzebujących placówek/instytucji/organizacji w ramach wsparcia beneficjentów - uchodźców przybyłych do Polski w związku z konfliktem w Ukrainie – objęto wsparciem beneficjentów 23 podmiotów (w </w:t>
      </w:r>
      <w:r>
        <w:rPr>
          <w:rFonts w:ascii="Arial" w:hAnsi="Arial" w:cs="Arial"/>
          <w:color w:val="000000"/>
        </w:rPr>
        <w:t>tym 14 podmiotów z Częstochowy).</w:t>
      </w:r>
    </w:p>
    <w:p w:rsidR="00550F24" w:rsidRPr="0033540B" w:rsidRDefault="00550F24" w:rsidP="00550F24">
      <w:pPr>
        <w:pStyle w:val="Akapitzlist"/>
        <w:autoSpaceDE w:val="0"/>
        <w:autoSpaceDN w:val="0"/>
        <w:adjustRightInd w:val="0"/>
        <w:ind w:left="993"/>
        <w:jc w:val="left"/>
        <w:rPr>
          <w:rFonts w:ascii="Arial" w:hAnsi="Arial" w:cs="Arial"/>
          <w:color w:val="000000"/>
        </w:rPr>
      </w:pPr>
      <w:r>
        <w:rPr>
          <w:rFonts w:ascii="Arial" w:hAnsi="Arial" w:cs="Arial"/>
          <w:color w:val="000000"/>
        </w:rPr>
        <w:t>D</w:t>
      </w:r>
      <w:r w:rsidRPr="0033540B">
        <w:rPr>
          <w:rFonts w:ascii="Arial" w:hAnsi="Arial" w:cs="Arial"/>
          <w:color w:val="000000"/>
        </w:rPr>
        <w:t xml:space="preserve">ocelowo wsparciem objęto kilkaset osób przybyłych z Ukrainy </w:t>
      </w:r>
      <w:r>
        <w:rPr>
          <w:rFonts w:ascii="Arial" w:hAnsi="Arial" w:cs="Arial"/>
          <w:color w:val="000000"/>
        </w:rPr>
        <w:t xml:space="preserve">w związku z konfliktem zbrojnym. </w:t>
      </w:r>
      <w:r w:rsidRPr="0033540B">
        <w:rPr>
          <w:rFonts w:ascii="Arial" w:hAnsi="Arial" w:cs="Arial"/>
          <w:color w:val="000000"/>
        </w:rPr>
        <w:t>Środki zostały wdrożone przy ścisłej współpracy z Urzędem Marszałkowskim Województwa Śląskiego zgodnie z rekomendacjami Ministerstwa Funduszy i Polityki Regionalnej w ramach tzw. mechanizmu zakupów integracyjnych</w:t>
      </w:r>
      <w:r w:rsidRPr="00DA26D2">
        <w:rPr>
          <w:rFonts w:ascii="Arial" w:hAnsi="Arial" w:cs="Arial"/>
          <w:color w:val="000000"/>
        </w:rPr>
        <w:t>.</w:t>
      </w:r>
    </w:p>
    <w:p w:rsidR="00550F24" w:rsidRPr="0033540B" w:rsidRDefault="00550F24" w:rsidP="00550F24">
      <w:pPr>
        <w:autoSpaceDE w:val="0"/>
        <w:autoSpaceDN w:val="0"/>
        <w:adjustRightInd w:val="0"/>
        <w:jc w:val="left"/>
        <w:rPr>
          <w:rFonts w:ascii="Arial" w:hAnsi="Arial" w:cs="Arial"/>
          <w:color w:val="000000"/>
        </w:rPr>
      </w:pPr>
      <w:r w:rsidRPr="0033540B">
        <w:rPr>
          <w:rFonts w:ascii="Arial" w:hAnsi="Arial" w:cs="Arial"/>
          <w:color w:val="000000"/>
        </w:rPr>
        <w:t xml:space="preserve">Wykonanie rezultatów przez JOWES: </w:t>
      </w:r>
    </w:p>
    <w:p w:rsidR="00550F24" w:rsidRDefault="00550F24" w:rsidP="00550F24">
      <w:pPr>
        <w:pStyle w:val="Akapitzlist"/>
        <w:numPr>
          <w:ilvl w:val="0"/>
          <w:numId w:val="42"/>
        </w:numPr>
        <w:autoSpaceDE w:val="0"/>
        <w:autoSpaceDN w:val="0"/>
        <w:adjustRightInd w:val="0"/>
        <w:jc w:val="left"/>
        <w:rPr>
          <w:rFonts w:ascii="Arial" w:hAnsi="Arial" w:cs="Arial"/>
          <w:color w:val="000000"/>
        </w:rPr>
      </w:pPr>
      <w:r>
        <w:rPr>
          <w:rFonts w:ascii="Arial" w:hAnsi="Arial" w:cs="Arial"/>
          <w:color w:val="000000"/>
        </w:rPr>
        <w:t>do projektu</w:t>
      </w:r>
      <w:r w:rsidRPr="00AB1499">
        <w:rPr>
          <w:rFonts w:ascii="Arial" w:hAnsi="Arial" w:cs="Arial"/>
          <w:color w:val="000000"/>
        </w:rPr>
        <w:t xml:space="preserve"> przystąpiło 205 osób fizycznych - 113 osób z Częstochowy (w tym 145 osób zagrożonych ubóstwem lub wykluczeniem społecznym - 79 z Częstochowy) i 31 podmiotów ekonomii społec</w:t>
      </w:r>
      <w:r>
        <w:rPr>
          <w:rFonts w:ascii="Arial" w:hAnsi="Arial" w:cs="Arial"/>
          <w:color w:val="000000"/>
        </w:rPr>
        <w:t>znej (w tym 14 z Częstochowy);</w:t>
      </w:r>
    </w:p>
    <w:p w:rsidR="00550F24" w:rsidRDefault="00550F24" w:rsidP="00550F24">
      <w:pPr>
        <w:pStyle w:val="Akapitzlist"/>
        <w:numPr>
          <w:ilvl w:val="0"/>
          <w:numId w:val="42"/>
        </w:numPr>
        <w:autoSpaceDE w:val="0"/>
        <w:autoSpaceDN w:val="0"/>
        <w:adjustRightInd w:val="0"/>
        <w:jc w:val="left"/>
        <w:rPr>
          <w:rFonts w:ascii="Arial" w:hAnsi="Arial" w:cs="Arial"/>
          <w:color w:val="000000"/>
        </w:rPr>
      </w:pPr>
      <w:r w:rsidRPr="00672BE0">
        <w:rPr>
          <w:rFonts w:ascii="Arial" w:hAnsi="Arial" w:cs="Arial"/>
          <w:color w:val="000000"/>
        </w:rPr>
        <w:t>we wsparciu w ramach projektu udział bierze 1333 osób fizycznych (w tym 807 osób zagrożonych ubóstwem lub wykluczeniem społecznym) i 276 podmiotów ekonomii społecznej;</w:t>
      </w:r>
    </w:p>
    <w:p w:rsidR="00550F24" w:rsidRPr="00672BE0" w:rsidRDefault="00550F24" w:rsidP="00550F24">
      <w:pPr>
        <w:pStyle w:val="Akapitzlist"/>
        <w:numPr>
          <w:ilvl w:val="0"/>
          <w:numId w:val="42"/>
        </w:numPr>
        <w:autoSpaceDE w:val="0"/>
        <w:autoSpaceDN w:val="0"/>
        <w:adjustRightInd w:val="0"/>
        <w:jc w:val="left"/>
        <w:rPr>
          <w:rFonts w:ascii="Arial" w:hAnsi="Arial" w:cs="Arial"/>
          <w:color w:val="000000"/>
        </w:rPr>
      </w:pPr>
      <w:r w:rsidRPr="00672BE0">
        <w:rPr>
          <w:rFonts w:ascii="Arial" w:hAnsi="Arial" w:cs="Arial"/>
          <w:color w:val="000000"/>
        </w:rPr>
        <w:t xml:space="preserve">utworzono 62 miejsca pracy, w tym 36 na terenie miasta Częstochowy. </w:t>
      </w:r>
    </w:p>
    <w:p w:rsidR="00550F24" w:rsidRPr="0033540B" w:rsidRDefault="00550F24" w:rsidP="00550F24">
      <w:pPr>
        <w:autoSpaceDE w:val="0"/>
        <w:autoSpaceDN w:val="0"/>
        <w:adjustRightInd w:val="0"/>
        <w:jc w:val="left"/>
        <w:rPr>
          <w:rFonts w:ascii="Arial" w:hAnsi="Arial" w:cs="Arial"/>
          <w:color w:val="000000"/>
        </w:rPr>
      </w:pPr>
      <w:r w:rsidRPr="0033540B">
        <w:rPr>
          <w:rFonts w:ascii="Arial" w:hAnsi="Arial" w:cs="Arial"/>
          <w:color w:val="000000"/>
        </w:rPr>
        <w:t xml:space="preserve">W roku 2022 </w:t>
      </w:r>
      <w:r w:rsidR="00B7786B">
        <w:rPr>
          <w:rFonts w:ascii="Arial" w:hAnsi="Arial" w:cs="Arial"/>
          <w:color w:val="000000"/>
        </w:rPr>
        <w:t xml:space="preserve">JOWES </w:t>
      </w:r>
      <w:r w:rsidRPr="0033540B">
        <w:rPr>
          <w:rFonts w:ascii="Arial" w:hAnsi="Arial" w:cs="Arial"/>
          <w:color w:val="000000"/>
        </w:rPr>
        <w:t>uczestnicz</w:t>
      </w:r>
      <w:r w:rsidR="00B7786B">
        <w:rPr>
          <w:rFonts w:ascii="Arial" w:hAnsi="Arial" w:cs="Arial"/>
          <w:color w:val="000000"/>
        </w:rPr>
        <w:t>ył</w:t>
      </w:r>
      <w:r w:rsidRPr="0033540B">
        <w:rPr>
          <w:rFonts w:ascii="Arial" w:hAnsi="Arial" w:cs="Arial"/>
          <w:color w:val="000000"/>
        </w:rPr>
        <w:t xml:space="preserve"> w spotkaniach i wspiera</w:t>
      </w:r>
      <w:r w:rsidR="00B7786B">
        <w:rPr>
          <w:rFonts w:ascii="Arial" w:hAnsi="Arial" w:cs="Arial"/>
          <w:color w:val="000000"/>
        </w:rPr>
        <w:t xml:space="preserve">ł </w:t>
      </w:r>
      <w:r w:rsidRPr="0033540B">
        <w:rPr>
          <w:rFonts w:ascii="Arial" w:hAnsi="Arial" w:cs="Arial"/>
          <w:color w:val="000000"/>
        </w:rPr>
        <w:t xml:space="preserve">partnerstwa: </w:t>
      </w:r>
    </w:p>
    <w:p w:rsidR="00550F24" w:rsidRPr="00672BE0" w:rsidRDefault="00550F24" w:rsidP="00550F24">
      <w:pPr>
        <w:pStyle w:val="Akapitzlist"/>
        <w:numPr>
          <w:ilvl w:val="0"/>
          <w:numId w:val="44"/>
        </w:numPr>
        <w:autoSpaceDE w:val="0"/>
        <w:autoSpaceDN w:val="0"/>
        <w:adjustRightInd w:val="0"/>
        <w:ind w:left="567" w:hanging="567"/>
        <w:jc w:val="left"/>
        <w:rPr>
          <w:rFonts w:ascii="Arial" w:hAnsi="Arial" w:cs="Arial"/>
          <w:color w:val="000000"/>
        </w:rPr>
      </w:pPr>
      <w:r w:rsidRPr="00672BE0">
        <w:rPr>
          <w:rFonts w:ascii="Arial" w:hAnsi="Arial" w:cs="Arial"/>
          <w:color w:val="000000"/>
        </w:rPr>
        <w:t>Partnerstwo – Raków</w:t>
      </w:r>
      <w:r>
        <w:rPr>
          <w:rFonts w:ascii="Arial" w:hAnsi="Arial" w:cs="Arial"/>
          <w:color w:val="000000"/>
        </w:rPr>
        <w:t xml:space="preserve"> – Reaktywacja;</w:t>
      </w:r>
    </w:p>
    <w:p w:rsidR="00550F24" w:rsidRPr="00672BE0" w:rsidRDefault="00550F24" w:rsidP="00550F24">
      <w:pPr>
        <w:pStyle w:val="Akapitzlist"/>
        <w:numPr>
          <w:ilvl w:val="0"/>
          <w:numId w:val="44"/>
        </w:numPr>
        <w:autoSpaceDE w:val="0"/>
        <w:autoSpaceDN w:val="0"/>
        <w:adjustRightInd w:val="0"/>
        <w:ind w:left="567" w:hanging="567"/>
        <w:jc w:val="left"/>
        <w:rPr>
          <w:rFonts w:ascii="Arial" w:hAnsi="Arial" w:cs="Arial"/>
          <w:color w:val="000000"/>
        </w:rPr>
      </w:pPr>
      <w:r>
        <w:rPr>
          <w:rFonts w:ascii="Arial" w:hAnsi="Arial" w:cs="Arial"/>
          <w:color w:val="000000"/>
        </w:rPr>
        <w:t>Partnerstwo – Teraz Błeszno;</w:t>
      </w:r>
    </w:p>
    <w:p w:rsidR="00550F24" w:rsidRPr="00672BE0" w:rsidRDefault="00550F24" w:rsidP="00550F24">
      <w:pPr>
        <w:pStyle w:val="Akapitzlist"/>
        <w:numPr>
          <w:ilvl w:val="0"/>
          <w:numId w:val="44"/>
        </w:numPr>
        <w:autoSpaceDE w:val="0"/>
        <w:autoSpaceDN w:val="0"/>
        <w:adjustRightInd w:val="0"/>
        <w:ind w:left="567" w:hanging="567"/>
        <w:jc w:val="left"/>
        <w:rPr>
          <w:rFonts w:ascii="Arial" w:hAnsi="Arial" w:cs="Arial"/>
          <w:color w:val="000000"/>
        </w:rPr>
      </w:pPr>
      <w:r w:rsidRPr="00672BE0">
        <w:rPr>
          <w:rFonts w:ascii="Arial" w:hAnsi="Arial" w:cs="Arial"/>
          <w:color w:val="000000"/>
        </w:rPr>
        <w:lastRenderedPageBreak/>
        <w:t>Partnerst</w:t>
      </w:r>
      <w:r>
        <w:rPr>
          <w:rFonts w:ascii="Arial" w:hAnsi="Arial" w:cs="Arial"/>
          <w:color w:val="000000"/>
        </w:rPr>
        <w:t>wo - Stare Miasto - Nowe Życie;</w:t>
      </w:r>
    </w:p>
    <w:p w:rsidR="00550F24" w:rsidRPr="00672BE0" w:rsidRDefault="00550F24" w:rsidP="00550F24">
      <w:pPr>
        <w:pStyle w:val="Akapitzlist"/>
        <w:numPr>
          <w:ilvl w:val="0"/>
          <w:numId w:val="44"/>
        </w:numPr>
        <w:autoSpaceDE w:val="0"/>
        <w:autoSpaceDN w:val="0"/>
        <w:adjustRightInd w:val="0"/>
        <w:ind w:left="567" w:hanging="567"/>
        <w:jc w:val="left"/>
        <w:rPr>
          <w:rFonts w:ascii="Arial" w:hAnsi="Arial" w:cs="Arial"/>
          <w:color w:val="000000"/>
        </w:rPr>
      </w:pPr>
      <w:r w:rsidRPr="00672BE0">
        <w:rPr>
          <w:rFonts w:ascii="Arial" w:hAnsi="Arial" w:cs="Arial"/>
          <w:color w:val="000000"/>
        </w:rPr>
        <w:t xml:space="preserve">partnerstwa branżowe: </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Pr>
          <w:rFonts w:ascii="Arial" w:hAnsi="Arial" w:cs="Arial"/>
          <w:color w:val="000000"/>
        </w:rPr>
        <w:t>Partnerstwo na rzecz Seniorów;</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Partnerstwo na rzec</w:t>
      </w:r>
      <w:r>
        <w:rPr>
          <w:rFonts w:ascii="Arial" w:hAnsi="Arial" w:cs="Arial"/>
          <w:color w:val="000000"/>
        </w:rPr>
        <w:t>z Osób z Niepełnosprawnościami;</w:t>
      </w:r>
    </w:p>
    <w:p w:rsidR="00550F24" w:rsidRPr="00DA26D2" w:rsidRDefault="00550F24" w:rsidP="00550F24">
      <w:pPr>
        <w:pStyle w:val="Akapitzlist"/>
        <w:numPr>
          <w:ilvl w:val="3"/>
          <w:numId w:val="32"/>
        </w:numPr>
        <w:autoSpaceDE w:val="0"/>
        <w:autoSpaceDN w:val="0"/>
        <w:adjustRightInd w:val="0"/>
        <w:ind w:left="993" w:hanging="426"/>
        <w:jc w:val="left"/>
        <w:rPr>
          <w:rFonts w:ascii="Arial" w:hAnsi="Arial" w:cs="Arial"/>
          <w:color w:val="000000"/>
        </w:rPr>
      </w:pPr>
      <w:r w:rsidRPr="00DA26D2">
        <w:rPr>
          <w:rFonts w:ascii="Arial" w:hAnsi="Arial" w:cs="Arial"/>
          <w:color w:val="000000"/>
        </w:rPr>
        <w:t>Partnerstwo na rzec</w:t>
      </w:r>
      <w:r>
        <w:rPr>
          <w:rFonts w:ascii="Arial" w:hAnsi="Arial" w:cs="Arial"/>
          <w:color w:val="000000"/>
        </w:rPr>
        <w:t>z przeciwdziałania bezdomności;</w:t>
      </w:r>
    </w:p>
    <w:p w:rsidR="00550F24" w:rsidRPr="00DA26D2" w:rsidRDefault="00B7786B" w:rsidP="00550F24">
      <w:pPr>
        <w:pStyle w:val="Akapitzlist"/>
        <w:numPr>
          <w:ilvl w:val="3"/>
          <w:numId w:val="32"/>
        </w:numPr>
        <w:autoSpaceDE w:val="0"/>
        <w:autoSpaceDN w:val="0"/>
        <w:adjustRightInd w:val="0"/>
        <w:ind w:left="993" w:hanging="426"/>
        <w:jc w:val="left"/>
        <w:rPr>
          <w:rFonts w:ascii="Arial" w:hAnsi="Arial" w:cs="Arial"/>
          <w:color w:val="000000"/>
        </w:rPr>
      </w:pPr>
      <w:r>
        <w:rPr>
          <w:rFonts w:ascii="Arial" w:hAnsi="Arial" w:cs="Arial"/>
          <w:color w:val="000000"/>
        </w:rPr>
        <w:t>Partnerstwo na rzecz Rodzin i D</w:t>
      </w:r>
      <w:r w:rsidR="00550F24" w:rsidRPr="00DA26D2">
        <w:rPr>
          <w:rFonts w:ascii="Arial" w:hAnsi="Arial" w:cs="Arial"/>
          <w:color w:val="000000"/>
        </w:rPr>
        <w:t xml:space="preserve">zieci. </w:t>
      </w:r>
    </w:p>
    <w:p w:rsidR="00550F24" w:rsidRDefault="00550F24" w:rsidP="00550F24">
      <w:pPr>
        <w:ind w:left="360"/>
        <w:jc w:val="left"/>
        <w:rPr>
          <w:rFonts w:ascii="Arial" w:eastAsia="Times New Roman" w:hAnsi="Arial" w:cs="Arial"/>
          <w:b/>
          <w:bCs/>
          <w:color w:val="000000"/>
          <w:lang w:eastAsia="pl-PL"/>
        </w:rPr>
      </w:pPr>
    </w:p>
    <w:p w:rsidR="00550F24" w:rsidRPr="00550F24" w:rsidRDefault="00550F24" w:rsidP="00550F24">
      <w:pPr>
        <w:ind w:left="360"/>
        <w:jc w:val="left"/>
        <w:rPr>
          <w:rFonts w:ascii="Arial" w:eastAsia="Times New Roman" w:hAnsi="Arial" w:cs="Arial"/>
          <w:b/>
          <w:bCs/>
          <w:color w:val="000000"/>
          <w:lang w:eastAsia="pl-PL"/>
        </w:rPr>
      </w:pPr>
      <w:r w:rsidRPr="00550F24">
        <w:rPr>
          <w:rFonts w:ascii="Arial" w:eastAsia="Times New Roman" w:hAnsi="Arial" w:cs="Arial"/>
          <w:b/>
          <w:bCs/>
          <w:color w:val="000000"/>
          <w:lang w:eastAsia="pl-PL"/>
        </w:rPr>
        <w:t>Funkcjonowanie Częstochowskiej Rady Działalności Pożytku Publicznego</w:t>
      </w:r>
    </w:p>
    <w:p w:rsidR="00550F24" w:rsidRPr="00550F24" w:rsidRDefault="00550F24" w:rsidP="00550F24">
      <w:pPr>
        <w:jc w:val="left"/>
        <w:rPr>
          <w:rFonts w:ascii="Arial" w:eastAsia="Times New Roman" w:hAnsi="Arial" w:cs="Arial"/>
          <w:color w:val="000000"/>
          <w:lang w:eastAsia="pl-PL"/>
        </w:rPr>
      </w:pPr>
      <w:r w:rsidRPr="00550F24">
        <w:rPr>
          <w:rFonts w:ascii="Arial" w:eastAsia="Times New Roman" w:hAnsi="Arial" w:cs="Arial"/>
          <w:color w:val="000000"/>
          <w:lang w:eastAsia="pl-PL"/>
        </w:rPr>
        <w:tab/>
        <w:t xml:space="preserve">Kluczową dla współpracy z organizacjami pozarządowymi była powołana dnia </w:t>
      </w:r>
      <w:bookmarkStart w:id="0" w:name="OBJ_PREFIX_DWT1740_com_zimbra_date"/>
      <w:bookmarkEnd w:id="0"/>
      <w:r w:rsidR="005E2C67">
        <w:rPr>
          <w:rFonts w:ascii="Arial" w:eastAsia="Times New Roman" w:hAnsi="Arial" w:cs="Arial"/>
          <w:color w:val="000000"/>
          <w:lang w:eastAsia="pl-PL"/>
        </w:rPr>
        <w:t>31 </w:t>
      </w:r>
      <w:r w:rsidRPr="00550F24">
        <w:rPr>
          <w:rFonts w:ascii="Arial" w:eastAsia="Times New Roman" w:hAnsi="Arial" w:cs="Arial"/>
          <w:color w:val="000000"/>
          <w:lang w:eastAsia="pl-PL"/>
        </w:rPr>
        <w:t xml:space="preserve">sierpnia 2021 r. zarządzeniem nr 1751.2021 Prezydenta Miasta </w:t>
      </w:r>
      <w:bookmarkStart w:id="1" w:name="OBJ_PREFIX_DWT1741_com_zimbra_date"/>
      <w:bookmarkEnd w:id="1"/>
      <w:r w:rsidRPr="00550F24">
        <w:rPr>
          <w:rFonts w:ascii="Arial" w:eastAsia="Times New Roman" w:hAnsi="Arial" w:cs="Arial"/>
          <w:color w:val="000000"/>
          <w:lang w:eastAsia="pl-PL"/>
        </w:rPr>
        <w:t xml:space="preserve">Częstochowy </w:t>
      </w:r>
      <w:bookmarkStart w:id="2" w:name="OBJ_PREFIX_DWT1742_com_zimbra_date"/>
      <w:bookmarkEnd w:id="2"/>
      <w:r w:rsidRPr="00550F24">
        <w:rPr>
          <w:rFonts w:ascii="Arial" w:eastAsia="Times New Roman" w:hAnsi="Arial" w:cs="Arial"/>
          <w:color w:val="000000"/>
          <w:lang w:eastAsia="pl-PL"/>
        </w:rPr>
        <w:t xml:space="preserve">Częstochowska Rada Działalności Pożytku Publicznego. W Radzie zasiada 15 osób: dwoje przedstawicieli Rady Miasta </w:t>
      </w:r>
      <w:bookmarkStart w:id="3" w:name="OBJ_PREFIX_DWT1743_com_zimbra_date"/>
      <w:bookmarkEnd w:id="3"/>
      <w:r w:rsidRPr="00550F24">
        <w:rPr>
          <w:rFonts w:ascii="Arial" w:eastAsia="Times New Roman" w:hAnsi="Arial" w:cs="Arial"/>
          <w:color w:val="000000"/>
          <w:lang w:eastAsia="pl-PL"/>
        </w:rPr>
        <w:t xml:space="preserve">Częstochowy, dwoje Prezydenta Miasta </w:t>
      </w:r>
      <w:bookmarkStart w:id="4" w:name="OBJ_PREFIX_DWT1744_com_zimbra_date"/>
      <w:bookmarkEnd w:id="4"/>
      <w:r w:rsidRPr="00550F24">
        <w:rPr>
          <w:rFonts w:ascii="Arial" w:eastAsia="Times New Roman" w:hAnsi="Arial" w:cs="Arial"/>
          <w:color w:val="000000"/>
          <w:lang w:eastAsia="pl-PL"/>
        </w:rPr>
        <w:t>Częstochowy i jedenaścioro – organizacji pozarządowych. Pracami Rady kieruje przewodnicząca i wiceprzewodniczący - przedstawiciele organizacji pozarządowych. Częstochowska Rada Działalności Pożytku Publicznego do końca 2022 r. obradow</w:t>
      </w:r>
      <w:r w:rsidR="005E2C67">
        <w:rPr>
          <w:rFonts w:ascii="Arial" w:eastAsia="Times New Roman" w:hAnsi="Arial" w:cs="Arial"/>
          <w:color w:val="000000"/>
          <w:lang w:eastAsia="pl-PL"/>
        </w:rPr>
        <w:t>ała 7 razy, stacjonarnie oraz 3 </w:t>
      </w:r>
      <w:r w:rsidRPr="00550F24">
        <w:rPr>
          <w:rFonts w:ascii="Arial" w:eastAsia="Times New Roman" w:hAnsi="Arial" w:cs="Arial"/>
          <w:color w:val="000000"/>
          <w:lang w:eastAsia="pl-PL"/>
        </w:rPr>
        <w:t xml:space="preserve">razy online. Najważniejsze tematy poruszane podczas posiedzeń to m.in.: opiniowanie projektów uchwał Rady Miasta Częstochowy z zakresu pomocy społecznej, zdrowia, wspierania rodziny i systemu pieczy zastępczej, wspierania osób z niepełnosprawnością oraz rocznego programu współpracy z organizacjami pozarządowymi na 2023 r. Dyskutowano również nad założeniami uruchomienia społecznej lodówki oraz opracowaniem ankiety mającej na celu zbadanie potrzeb organizacji pozarządowych. </w:t>
      </w:r>
    </w:p>
    <w:p w:rsidR="00550F24" w:rsidRPr="00550F24" w:rsidRDefault="00550F24" w:rsidP="00550F24">
      <w:pPr>
        <w:jc w:val="left"/>
        <w:rPr>
          <w:rFonts w:ascii="Arial" w:eastAsia="Times New Roman" w:hAnsi="Arial" w:cs="Arial"/>
          <w:color w:val="000000"/>
          <w:lang w:eastAsia="pl-PL"/>
        </w:rPr>
      </w:pPr>
      <w:r w:rsidRPr="00550F24">
        <w:rPr>
          <w:rFonts w:ascii="Arial" w:eastAsia="Times New Roman" w:hAnsi="Arial" w:cs="Arial"/>
          <w:color w:val="000000"/>
          <w:lang w:eastAsia="pl-PL"/>
        </w:rPr>
        <w:t xml:space="preserve">Ponadto Rada współorganizowała I spotkanie z podmiotami ekonomii społecznej z okazji Ogólnopolskiego Dnia Rad Działalności Pożytku Publicznego, które odbyło się 28 listopada 2022 r. </w:t>
      </w:r>
    </w:p>
    <w:p w:rsidR="00550F24" w:rsidRPr="00550F24" w:rsidRDefault="00550F24" w:rsidP="00550F24">
      <w:pPr>
        <w:jc w:val="left"/>
        <w:rPr>
          <w:rFonts w:ascii="Arial" w:eastAsia="Times New Roman" w:hAnsi="Arial" w:cs="Arial"/>
          <w:color w:val="000000"/>
          <w:lang w:eastAsia="pl-PL"/>
        </w:rPr>
      </w:pPr>
      <w:r w:rsidRPr="00550F24">
        <w:rPr>
          <w:rFonts w:ascii="Arial" w:eastAsia="Times New Roman" w:hAnsi="Arial" w:cs="Arial"/>
          <w:color w:val="000000"/>
          <w:lang w:eastAsia="pl-PL"/>
        </w:rPr>
        <w:t xml:space="preserve">Członkowie Rady prowadzili rozmowy z Zastępcą </w:t>
      </w:r>
      <w:r w:rsidR="005E2C67">
        <w:rPr>
          <w:rFonts w:ascii="Arial" w:eastAsia="Times New Roman" w:hAnsi="Arial" w:cs="Arial"/>
          <w:color w:val="000000"/>
          <w:lang w:eastAsia="pl-PL"/>
        </w:rPr>
        <w:t>Prezydenta Miasta Częstochowy w </w:t>
      </w:r>
      <w:r w:rsidRPr="00550F24">
        <w:rPr>
          <w:rFonts w:ascii="Arial" w:eastAsia="Times New Roman" w:hAnsi="Arial" w:cs="Arial"/>
          <w:color w:val="000000"/>
          <w:lang w:eastAsia="pl-PL"/>
        </w:rPr>
        <w:t xml:space="preserve">sprawie zlecania realizacji usług podmiotom ekonomii społecznej na podstawie </w:t>
      </w:r>
      <w:r w:rsidR="006B129B">
        <w:rPr>
          <w:rFonts w:ascii="Arial" w:eastAsia="Times New Roman" w:hAnsi="Arial" w:cs="Arial"/>
          <w:color w:val="000000"/>
          <w:lang w:eastAsia="pl-PL"/>
        </w:rPr>
        <w:t xml:space="preserve">ustawy </w:t>
      </w:r>
      <w:r w:rsidRPr="00550F24">
        <w:rPr>
          <w:rFonts w:ascii="Arial" w:eastAsia="Times New Roman" w:hAnsi="Arial" w:cs="Arial"/>
          <w:color w:val="000000"/>
          <w:lang w:eastAsia="pl-PL"/>
        </w:rPr>
        <w:t xml:space="preserve">Prawo zamówień publicznych. </w:t>
      </w:r>
    </w:p>
    <w:p w:rsidR="00550F24" w:rsidRPr="00550F24" w:rsidRDefault="00550F24" w:rsidP="00550F24">
      <w:pPr>
        <w:jc w:val="left"/>
        <w:rPr>
          <w:rFonts w:ascii="Arial" w:eastAsia="Times New Roman" w:hAnsi="Arial" w:cs="Arial"/>
          <w:color w:val="000000"/>
          <w:lang w:eastAsia="pl-PL"/>
        </w:rPr>
      </w:pPr>
      <w:r w:rsidRPr="00550F24">
        <w:rPr>
          <w:rFonts w:ascii="Arial" w:eastAsia="Times New Roman" w:hAnsi="Arial" w:cs="Arial"/>
          <w:color w:val="000000"/>
          <w:lang w:eastAsia="pl-PL"/>
        </w:rPr>
        <w:t>Ponadto kontynuowano współpracę z Radą Działalności Pożytku Publicznego Województwa Śląskiego.</w:t>
      </w:r>
    </w:p>
    <w:p w:rsidR="00550F24" w:rsidRPr="00105ED0" w:rsidRDefault="00550F24" w:rsidP="00550F24">
      <w:pPr>
        <w:spacing w:before="400"/>
        <w:jc w:val="left"/>
        <w:rPr>
          <w:rFonts w:ascii="Arial" w:hAnsi="Arial" w:cs="Arial"/>
        </w:rPr>
      </w:pPr>
      <w:r w:rsidRPr="00105ED0">
        <w:rPr>
          <w:rFonts w:ascii="Arial" w:eastAsia="Times New Roman" w:hAnsi="Arial" w:cs="Arial"/>
          <w:b/>
          <w:bCs/>
          <w:color w:val="000000"/>
          <w:lang w:eastAsia="pl-PL"/>
        </w:rPr>
        <w:t>Wzajemne informowanie się o kierunkach działalności</w:t>
      </w:r>
    </w:p>
    <w:p w:rsidR="00550F24" w:rsidRPr="00801FAD" w:rsidRDefault="00550F24" w:rsidP="00550F24">
      <w:pPr>
        <w:pStyle w:val="Tekstpodstawowywcity"/>
        <w:ind w:left="0" w:firstLine="567"/>
        <w:jc w:val="left"/>
        <w:rPr>
          <w:rFonts w:ascii="Arial" w:hAnsi="Arial" w:cs="Arial"/>
        </w:rPr>
      </w:pPr>
      <w:r>
        <w:rPr>
          <w:rFonts w:ascii="Arial" w:hAnsi="Arial" w:cs="Arial"/>
        </w:rPr>
        <w:t>W lipcu 2021 r. rozpoczęto prace nad</w:t>
      </w:r>
      <w:r w:rsidR="005E2C67">
        <w:rPr>
          <w:rFonts w:ascii="Arial" w:hAnsi="Arial" w:cs="Arial"/>
        </w:rPr>
        <w:t xml:space="preserve"> Rocznym programem współpracy z </w:t>
      </w:r>
      <w:r>
        <w:rPr>
          <w:rFonts w:ascii="Arial" w:hAnsi="Arial" w:cs="Arial"/>
        </w:rPr>
        <w:t xml:space="preserve">organizacjami pozarządowymi na 2022 r. </w:t>
      </w:r>
      <w:r w:rsidRPr="00801FAD">
        <w:rPr>
          <w:rFonts w:ascii="Arial" w:hAnsi="Arial" w:cs="Arial"/>
        </w:rPr>
        <w:t xml:space="preserve">Istotnym przedsięwzięciem w konstruowaniu projektu uchwały w sprawie przyjęcia rocznego programu współpracy </w:t>
      </w:r>
      <w:r w:rsidR="005E2C67">
        <w:rPr>
          <w:rFonts w:ascii="Arial" w:hAnsi="Arial" w:cs="Arial"/>
          <w:bCs/>
          <w:color w:val="000000"/>
        </w:rPr>
        <w:t>miasta Częstochowy z </w:t>
      </w:r>
      <w:r w:rsidRPr="00801FAD">
        <w:rPr>
          <w:rFonts w:ascii="Arial" w:hAnsi="Arial" w:cs="Arial"/>
          <w:bCs/>
          <w:color w:val="000000"/>
        </w:rPr>
        <w:t xml:space="preserve">organizacjami pozarządowymi oraz podmiotami, o których mowa w art. 3 ust. 3 ustawy </w:t>
      </w:r>
      <w:r w:rsidRPr="00801FAD">
        <w:rPr>
          <w:rFonts w:ascii="Arial" w:hAnsi="Arial" w:cs="Arial"/>
          <w:bCs/>
          <w:color w:val="000000"/>
        </w:rPr>
        <w:lastRenderedPageBreak/>
        <w:t xml:space="preserve">z dnia 24 kwietnia 2003 r. o działalności pożytku publicznego i o wolontariacie na rok 2022 </w:t>
      </w:r>
      <w:r w:rsidRPr="00801FAD">
        <w:rPr>
          <w:rFonts w:ascii="Arial" w:hAnsi="Arial" w:cs="Arial"/>
        </w:rPr>
        <w:t xml:space="preserve">było przeprowadzenie konsultacji z podmiotami, które są </w:t>
      </w:r>
      <w:r>
        <w:rPr>
          <w:rFonts w:ascii="Arial" w:hAnsi="Arial" w:cs="Arial"/>
        </w:rPr>
        <w:t>jego uczestnikami</w:t>
      </w:r>
      <w:r w:rsidRPr="00801FAD">
        <w:rPr>
          <w:rFonts w:ascii="Arial" w:hAnsi="Arial" w:cs="Arial"/>
        </w:rPr>
        <w:t>.</w:t>
      </w:r>
    </w:p>
    <w:p w:rsidR="00550F24" w:rsidRPr="009E43B5" w:rsidRDefault="00550F24" w:rsidP="00550F24">
      <w:pPr>
        <w:rPr>
          <w:rFonts w:ascii="Arial" w:hAnsi="Arial" w:cs="Arial"/>
        </w:rPr>
      </w:pPr>
      <w:r w:rsidRPr="00801FAD">
        <w:rPr>
          <w:rFonts w:ascii="Arial" w:hAnsi="Arial" w:cs="Arial"/>
        </w:rPr>
        <w:t>Projekt Programu powstawał etapowo w procesie kon</w:t>
      </w:r>
      <w:r w:rsidRPr="009E43B5">
        <w:rPr>
          <w:rFonts w:ascii="Arial" w:hAnsi="Arial" w:cs="Arial"/>
        </w:rPr>
        <w:t xml:space="preserve">sultacji z organizacjami pozarządowymi oraz Częstochowską Radą Działalności Pożytku Publicznego. </w:t>
      </w:r>
    </w:p>
    <w:p w:rsidR="00550F24" w:rsidRPr="00801FAD" w:rsidRDefault="00550F24" w:rsidP="00550F24">
      <w:pPr>
        <w:jc w:val="left"/>
        <w:rPr>
          <w:rFonts w:ascii="Arial" w:hAnsi="Arial" w:cs="Arial"/>
        </w:rPr>
      </w:pPr>
      <w:r w:rsidRPr="00801FAD">
        <w:rPr>
          <w:rFonts w:ascii="Arial" w:hAnsi="Arial" w:cs="Arial"/>
        </w:rPr>
        <w:t xml:space="preserve">Informacja o rozpoczętych pracach nad Programem zamieszczona była dnia 20 lipca 2021 r. oraz 27 sierpnia 2021 r. na stronie </w:t>
      </w:r>
      <w:hyperlink r:id="rId12" w:history="1">
        <w:r w:rsidRPr="009E43B5">
          <w:t>www.ngo.czestochowa.pl</w:t>
        </w:r>
      </w:hyperlink>
      <w:r w:rsidRPr="00801FAD">
        <w:rPr>
          <w:rFonts w:ascii="Arial" w:hAnsi="Arial" w:cs="Arial"/>
        </w:rPr>
        <w:t xml:space="preserve"> pod następującymi linkami: </w:t>
      </w:r>
      <w:hyperlink r:id="rId13" w:history="1">
        <w:r w:rsidRPr="009E43B5">
          <w:t>http://ngo.czestochowa.pl/page/520,aktualnosci.html?id=15923</w:t>
        </w:r>
      </w:hyperlink>
      <w:r w:rsidRPr="00801FAD">
        <w:rPr>
          <w:rFonts w:ascii="Arial" w:hAnsi="Arial" w:cs="Arial"/>
        </w:rPr>
        <w:t xml:space="preserve"> oraz </w:t>
      </w:r>
      <w:hyperlink r:id="rId14" w:history="1">
        <w:r w:rsidRPr="00801FAD">
          <w:rPr>
            <w:rStyle w:val="Hipercze"/>
            <w:rFonts w:ascii="Arial" w:hAnsi="Arial" w:cs="Arial"/>
          </w:rPr>
          <w:t>http://ngo.czestochowa.pl/page/520,aktualnosci.html?id=15987</w:t>
        </w:r>
      </w:hyperlink>
      <w:r w:rsidRPr="00801FAD">
        <w:rPr>
          <w:rFonts w:ascii="Arial" w:hAnsi="Arial" w:cs="Arial"/>
        </w:rPr>
        <w:t xml:space="preserve"> </w:t>
      </w:r>
    </w:p>
    <w:p w:rsidR="00550F24" w:rsidRPr="00801FAD" w:rsidRDefault="00550F24" w:rsidP="00550F24">
      <w:pPr>
        <w:jc w:val="left"/>
        <w:rPr>
          <w:rFonts w:ascii="Arial" w:hAnsi="Arial" w:cs="Arial"/>
        </w:rPr>
      </w:pPr>
      <w:r w:rsidRPr="00801FAD">
        <w:rPr>
          <w:rFonts w:ascii="Arial" w:hAnsi="Arial" w:cs="Arial"/>
          <w:color w:val="333333"/>
          <w:shd w:val="clear" w:color="auto" w:fill="FFFFFF"/>
        </w:rPr>
        <w:t xml:space="preserve">Opinie i uwagi organizacje mogły składać w formie elektronicznej na adres: </w:t>
      </w:r>
      <w:hyperlink r:id="rId15" w:history="1">
        <w:r w:rsidRPr="00801FAD">
          <w:rPr>
            <w:rStyle w:val="Hipercze"/>
            <w:rFonts w:ascii="Arial" w:hAnsi="Arial" w:cs="Arial"/>
            <w:shd w:val="clear" w:color="auto" w:fill="FFFFFF"/>
          </w:rPr>
          <w:t>ngo@czestochowa.um.gov.pl</w:t>
        </w:r>
      </w:hyperlink>
      <w:r w:rsidRPr="00801FAD">
        <w:rPr>
          <w:rFonts w:ascii="Arial" w:hAnsi="Arial" w:cs="Arial"/>
          <w:shd w:val="clear" w:color="auto" w:fill="FFFFFF"/>
        </w:rPr>
        <w:t xml:space="preserve">. </w:t>
      </w:r>
      <w:r w:rsidRPr="00801FAD">
        <w:rPr>
          <w:rFonts w:ascii="Arial" w:hAnsi="Arial" w:cs="Arial"/>
        </w:rPr>
        <w:t xml:space="preserve">Dodatkowo do organizacji została wysłana, drogą elektroniczną, informacja o możliwości nadsyłania proponowanych zmian do Programu </w:t>
      </w:r>
      <w:r w:rsidRPr="00801FAD">
        <w:rPr>
          <w:rFonts w:ascii="Arial" w:hAnsi="Arial" w:cs="Arial"/>
          <w:color w:val="333333"/>
          <w:shd w:val="clear" w:color="auto" w:fill="FFFFFF"/>
        </w:rPr>
        <w:t xml:space="preserve">na adres: </w:t>
      </w:r>
      <w:hyperlink r:id="rId16" w:history="1">
        <w:r w:rsidRPr="00801FAD">
          <w:rPr>
            <w:rStyle w:val="Hipercze"/>
            <w:rFonts w:ascii="Arial" w:hAnsi="Arial" w:cs="Arial"/>
            <w:shd w:val="clear" w:color="auto" w:fill="FFFFFF"/>
          </w:rPr>
          <w:t>ngo@czestochowa.um.gov.pl</w:t>
        </w:r>
      </w:hyperlink>
      <w:r w:rsidRPr="00801FAD">
        <w:rPr>
          <w:rFonts w:ascii="Arial" w:hAnsi="Arial" w:cs="Arial"/>
          <w:shd w:val="clear" w:color="auto" w:fill="FFFFFF"/>
        </w:rPr>
        <w:t xml:space="preserve">. </w:t>
      </w:r>
      <w:r w:rsidRPr="00801FAD">
        <w:rPr>
          <w:rFonts w:ascii="Arial" w:hAnsi="Arial" w:cs="Arial"/>
        </w:rPr>
        <w:t>w dwóch terminach:</w:t>
      </w:r>
    </w:p>
    <w:p w:rsidR="00550F24" w:rsidRPr="00801FAD" w:rsidRDefault="00550F24" w:rsidP="00550F24">
      <w:pPr>
        <w:numPr>
          <w:ilvl w:val="0"/>
          <w:numId w:val="26"/>
        </w:numPr>
        <w:jc w:val="left"/>
        <w:rPr>
          <w:rFonts w:ascii="Arial" w:hAnsi="Arial" w:cs="Arial"/>
        </w:rPr>
      </w:pPr>
      <w:r w:rsidRPr="00801FAD">
        <w:rPr>
          <w:rFonts w:ascii="Arial" w:hAnsi="Arial" w:cs="Arial"/>
        </w:rPr>
        <w:t>od 20 lipca</w:t>
      </w:r>
      <w:r>
        <w:rPr>
          <w:rFonts w:ascii="Arial" w:hAnsi="Arial" w:cs="Arial"/>
        </w:rPr>
        <w:t xml:space="preserve"> 2021 r. do 31 sierpnia 2021 r.;</w:t>
      </w:r>
    </w:p>
    <w:p w:rsidR="00550F24" w:rsidRPr="00801FAD" w:rsidRDefault="00550F24" w:rsidP="00550F24">
      <w:pPr>
        <w:numPr>
          <w:ilvl w:val="0"/>
          <w:numId w:val="26"/>
        </w:numPr>
        <w:jc w:val="left"/>
        <w:rPr>
          <w:rFonts w:ascii="Arial" w:hAnsi="Arial" w:cs="Arial"/>
        </w:rPr>
      </w:pPr>
      <w:r w:rsidRPr="00801FAD">
        <w:rPr>
          <w:rFonts w:ascii="Arial" w:hAnsi="Arial" w:cs="Arial"/>
        </w:rPr>
        <w:t>od 27 sierpnia 2021 r. do 6 września 2021 r.</w:t>
      </w:r>
    </w:p>
    <w:p w:rsidR="00550F24" w:rsidRDefault="00550F24" w:rsidP="00550F24">
      <w:pPr>
        <w:jc w:val="left"/>
        <w:rPr>
          <w:rFonts w:ascii="Arial" w:hAnsi="Arial" w:cs="Arial"/>
        </w:rPr>
      </w:pPr>
      <w:r w:rsidRPr="00801FAD">
        <w:rPr>
          <w:rFonts w:ascii="Arial" w:hAnsi="Arial" w:cs="Arial"/>
        </w:rPr>
        <w:t xml:space="preserve">W pierwszym terminie 1 organizacja złożyła propozycje planowanych do zlecenia w 2022 r. zadań publicznych w trybie art. 13 ustawy, natomiast w drugim terminie 22 organizacje złożyły propozycje planowanych do zlecenia w 2022 r. zadań publicznych w trybie art. 13 ustawy oraz 1 organizacja złożyła propozycje zmian do treści Programu. Propozycje zebrane od organizacji zostały przekazane do oceny wydziałom merytorycznym Urzędu. Wydziały merytoryczne odnosiły się do propozycji organizacji oraz przedstawiły zadania publiczne planowane do realizacji w 2022 r. </w:t>
      </w:r>
    </w:p>
    <w:p w:rsidR="00550F24" w:rsidRDefault="00550F24" w:rsidP="00550F24">
      <w:pPr>
        <w:jc w:val="left"/>
        <w:rPr>
          <w:rFonts w:ascii="Arial" w:hAnsi="Arial" w:cs="Arial"/>
        </w:rPr>
      </w:pPr>
      <w:r w:rsidRPr="00801FAD">
        <w:rPr>
          <w:rFonts w:ascii="Arial" w:hAnsi="Arial" w:cs="Arial"/>
        </w:rPr>
        <w:t>Łącznie 23 organizacje wniosły 86 propozycji rodzajów zadań publicznych zlecanych do realizacji w 2022 r., 1 uwaga dotyczyła zmian zapisów w Programie. W konsekwencji 70 zadań wpis</w:t>
      </w:r>
      <w:r>
        <w:rPr>
          <w:rFonts w:ascii="Arial" w:hAnsi="Arial" w:cs="Arial"/>
        </w:rPr>
        <w:t xml:space="preserve">ywało </w:t>
      </w:r>
      <w:r w:rsidRPr="00801FAD">
        <w:rPr>
          <w:rFonts w:ascii="Arial" w:hAnsi="Arial" w:cs="Arial"/>
        </w:rPr>
        <w:t xml:space="preserve">się w planowane do ogłoszenia zadania publiczne, 16 zadań nie uwzględniono z uwagi na ograniczone w budżecie miasta środki finansowe. </w:t>
      </w:r>
    </w:p>
    <w:p w:rsidR="00550F24" w:rsidRPr="00801FAD" w:rsidRDefault="00550F24" w:rsidP="00550F24">
      <w:pPr>
        <w:jc w:val="left"/>
        <w:rPr>
          <w:rFonts w:ascii="Arial" w:hAnsi="Arial" w:cs="Arial"/>
        </w:rPr>
      </w:pPr>
      <w:r w:rsidRPr="00801FAD">
        <w:rPr>
          <w:rFonts w:ascii="Arial" w:hAnsi="Arial" w:cs="Arial"/>
        </w:rPr>
        <w:t>W kwestii zgłoszonych uwag do treści Programu zostały one częściowo uwzględnione, pozostałe proponowane zapisy były niezgodne z obowiązującymi przepisami prawa. Zbiorcze zestawienie propozycji / uwag do Programu zostało przedstawione na posiedzeniu Częstochowskiej Rady Działalności Pożytku Publicznego wraz ze stanowiskiem poszczególnych realizatorów Programu w zakresie zgł</w:t>
      </w:r>
      <w:r w:rsidR="005E2C67">
        <w:rPr>
          <w:rFonts w:ascii="Arial" w:hAnsi="Arial" w:cs="Arial"/>
        </w:rPr>
        <w:t>oszonych uwag. Na posiedzeniu w </w:t>
      </w:r>
      <w:r w:rsidRPr="00801FAD">
        <w:rPr>
          <w:rFonts w:ascii="Arial" w:hAnsi="Arial" w:cs="Arial"/>
        </w:rPr>
        <w:t>dniu 26 października 2021 r. Częstochowska Rada Działalności Pożytku Publicznego pozytywnie zaopiniowała Program nie wnosząc żadnych uwag.</w:t>
      </w:r>
      <w:r>
        <w:rPr>
          <w:rFonts w:ascii="Arial" w:hAnsi="Arial" w:cs="Arial"/>
        </w:rPr>
        <w:t xml:space="preserve"> Wówczas projekt Rocznego programu współpracy został przekazany pod obrady Rady Miasta Częstochowy.</w:t>
      </w:r>
    </w:p>
    <w:p w:rsidR="00550F24" w:rsidRDefault="00550F24" w:rsidP="00550F24">
      <w:pPr>
        <w:pStyle w:val="Tekstpodstawowywcity"/>
        <w:ind w:left="0" w:firstLine="708"/>
        <w:jc w:val="left"/>
        <w:rPr>
          <w:rFonts w:ascii="Arial" w:hAnsi="Arial" w:cs="Arial"/>
        </w:rPr>
      </w:pPr>
      <w:r>
        <w:rPr>
          <w:rFonts w:ascii="Arial" w:hAnsi="Arial" w:cs="Arial"/>
        </w:rPr>
        <w:t>Ponadto zgodnie z zapisami uchwały Nr 762/LXIV</w:t>
      </w:r>
      <w:r w:rsidR="005E2C67">
        <w:rPr>
          <w:rFonts w:ascii="Arial" w:hAnsi="Arial" w:cs="Arial"/>
        </w:rPr>
        <w:t>/2010 Rady Miasta Częstochowy z </w:t>
      </w:r>
      <w:r>
        <w:rPr>
          <w:rFonts w:ascii="Arial" w:hAnsi="Arial" w:cs="Arial"/>
        </w:rPr>
        <w:t xml:space="preserve">dnia 20 września 2010 r. w sprawie przyjęcia Regulaminu konsultacji z Częstochowską </w:t>
      </w:r>
      <w:r>
        <w:rPr>
          <w:rFonts w:ascii="Arial" w:hAnsi="Arial" w:cs="Arial"/>
        </w:rPr>
        <w:lastRenderedPageBreak/>
        <w:t>Radą Działalności Pożytku Publicznego lub organizacjami pozarządowymi i podmiotami wymienionymi w art. 3 ust. 3 ustawy o działalności pożytku publicznego i o wolontariacie, projektów aktów prawa miejscowego w dziedzinach dotyczących działalności statutowej tych organizacji przeprowadzono z Częstochowską Radą Działalności Pożytku Publicznego konsultacje następujących aktów prawa miejscowego:</w:t>
      </w:r>
    </w:p>
    <w:p w:rsidR="00550F24" w:rsidRDefault="00550F24" w:rsidP="00550F24">
      <w:pPr>
        <w:pStyle w:val="Tekstpodstawowywcity"/>
        <w:numPr>
          <w:ilvl w:val="0"/>
          <w:numId w:val="27"/>
        </w:numPr>
        <w:jc w:val="left"/>
        <w:rPr>
          <w:rFonts w:ascii="Arial" w:hAnsi="Arial" w:cs="Arial"/>
        </w:rPr>
      </w:pPr>
      <w:r w:rsidRPr="004360F3">
        <w:rPr>
          <w:rFonts w:ascii="Arial" w:hAnsi="Arial" w:cs="Arial"/>
        </w:rPr>
        <w:t xml:space="preserve">projekt uchwały Rady Miasta Częstochowy </w:t>
      </w:r>
      <w:r w:rsidRPr="00EB0A5C">
        <w:rPr>
          <w:rFonts w:ascii="Arial" w:hAnsi="Arial" w:cs="Arial"/>
        </w:rPr>
        <w:t>w sprawie przyjęcia programu opieki nad zwierzętami bezdomnymi oraz zapobiegania bezdomności zwierząt na terenie miasta Częstochowy na 2022 rok</w:t>
      </w:r>
      <w:r>
        <w:rPr>
          <w:rFonts w:ascii="Arial" w:hAnsi="Arial" w:cs="Arial"/>
        </w:rPr>
        <w:t xml:space="preserve"> - c</w:t>
      </w:r>
      <w:r w:rsidRPr="004360F3">
        <w:rPr>
          <w:rFonts w:ascii="Arial" w:hAnsi="Arial" w:cs="Arial"/>
        </w:rPr>
        <w:t xml:space="preserve">zas trwania konsultacji: od </w:t>
      </w:r>
      <w:r>
        <w:rPr>
          <w:rFonts w:ascii="Arial" w:hAnsi="Arial" w:cs="Arial"/>
        </w:rPr>
        <w:t>28 stycznia 2022</w:t>
      </w:r>
      <w:r w:rsidRPr="004360F3">
        <w:rPr>
          <w:rFonts w:ascii="Arial" w:hAnsi="Arial" w:cs="Arial"/>
        </w:rPr>
        <w:t xml:space="preserve"> r. do </w:t>
      </w:r>
      <w:r w:rsidR="005E2C67">
        <w:rPr>
          <w:rFonts w:ascii="Arial" w:hAnsi="Arial" w:cs="Arial"/>
        </w:rPr>
        <w:t>11 </w:t>
      </w:r>
      <w:r>
        <w:rPr>
          <w:rFonts w:ascii="Arial" w:hAnsi="Arial" w:cs="Arial"/>
        </w:rPr>
        <w:t>lutego 2022</w:t>
      </w:r>
      <w:r w:rsidRPr="004360F3">
        <w:rPr>
          <w:rFonts w:ascii="Arial" w:hAnsi="Arial" w:cs="Arial"/>
        </w:rPr>
        <w:t xml:space="preserve"> r.</w:t>
      </w:r>
      <w:r>
        <w:rPr>
          <w:rFonts w:ascii="Arial" w:hAnsi="Arial" w:cs="Arial"/>
        </w:rPr>
        <w:t>;</w:t>
      </w:r>
    </w:p>
    <w:p w:rsidR="00550F24" w:rsidRPr="00AF7385" w:rsidRDefault="00550F24" w:rsidP="00550F24">
      <w:pPr>
        <w:pStyle w:val="Tekstpodstawowywcity"/>
        <w:numPr>
          <w:ilvl w:val="0"/>
          <w:numId w:val="27"/>
        </w:numPr>
        <w:jc w:val="left"/>
        <w:rPr>
          <w:rFonts w:ascii="Arial" w:hAnsi="Arial" w:cs="Arial"/>
        </w:rPr>
      </w:pPr>
      <w:r>
        <w:rPr>
          <w:rFonts w:ascii="Arial" w:hAnsi="Arial" w:cs="Arial"/>
        </w:rPr>
        <w:t xml:space="preserve">projekt uchwały Rady Miasta Częstochowy w sprawie określenia średniej ceny jednostki paliwa w gminie Częstochowa na rok szkolny 2022/2023 - czas trwania </w:t>
      </w:r>
      <w:r w:rsidRPr="00AF7385">
        <w:rPr>
          <w:rFonts w:ascii="Arial" w:hAnsi="Arial" w:cs="Arial"/>
        </w:rPr>
        <w:t>konsultacji: od 17 sierpnia 2022 r. do 31 sierpnia 2022 r.</w:t>
      </w:r>
    </w:p>
    <w:p w:rsidR="00550F24" w:rsidRPr="00AF7385" w:rsidRDefault="00550F24" w:rsidP="00550F24">
      <w:pPr>
        <w:jc w:val="left"/>
        <w:rPr>
          <w:rFonts w:ascii="Arial" w:hAnsi="Arial" w:cs="Arial"/>
          <w:shd w:val="clear" w:color="auto" w:fill="FFFFFF"/>
        </w:rPr>
      </w:pPr>
      <w:r w:rsidRPr="00AF7385">
        <w:rPr>
          <w:rFonts w:ascii="Arial" w:eastAsia="Times New Roman" w:hAnsi="Arial" w:cs="Arial"/>
          <w:u w:color="000000"/>
          <w:shd w:val="clear" w:color="auto" w:fill="FFFFFF"/>
          <w:lang w:eastAsia="pl-PL"/>
        </w:rPr>
        <w:tab/>
        <w:t xml:space="preserve">W okresie od 19 stycznia do 11 lutego zbierano uwagi i propozycje do </w:t>
      </w:r>
      <w:r w:rsidRPr="00AF7385">
        <w:rPr>
          <w:rFonts w:ascii="Arial" w:hAnsi="Arial" w:cs="Arial"/>
          <w:shd w:val="clear" w:color="auto" w:fill="FFFFFF"/>
        </w:rPr>
        <w:t>Miejskiego Programu Profilaktyki i Rozwiązywania Problemów Alkoholowych oraz Przeciwdziałania Narkomanii Miasta Częstochowy na lata 2022-2025.</w:t>
      </w:r>
    </w:p>
    <w:p w:rsidR="00550F24" w:rsidRPr="00AF7385" w:rsidRDefault="00550F24" w:rsidP="00550F24">
      <w:pPr>
        <w:jc w:val="left"/>
        <w:rPr>
          <w:rFonts w:ascii="Arial" w:hAnsi="Arial" w:cs="Arial"/>
        </w:rPr>
      </w:pPr>
      <w:r w:rsidRPr="00AF7385">
        <w:rPr>
          <w:rFonts w:ascii="Arial" w:hAnsi="Arial" w:cs="Arial"/>
          <w:shd w:val="clear" w:color="auto" w:fill="FFFFFF"/>
        </w:rPr>
        <w:tab/>
        <w:t xml:space="preserve">W okresie od 4 lutego do 10 lutego zbierano uwagi i propozycje do </w:t>
      </w:r>
      <w:r w:rsidRPr="00AF7385">
        <w:rPr>
          <w:rFonts w:ascii="Arial" w:hAnsi="Arial" w:cs="Arial"/>
        </w:rPr>
        <w:t>projektu uchwały Rady Miasta </w:t>
      </w:r>
      <w:r w:rsidRPr="00AF7385">
        <w:rPr>
          <w:rStyle w:val="object"/>
          <w:rFonts w:ascii="Arial" w:hAnsi="Arial" w:cs="Arial"/>
        </w:rPr>
        <w:t>Cz</w:t>
      </w:r>
      <w:r w:rsidRPr="00AF7385">
        <w:rPr>
          <w:rFonts w:ascii="Arial" w:hAnsi="Arial" w:cs="Arial"/>
        </w:rPr>
        <w:t>ęstochowy w sprawie zasad i trybu przeprowadzania budżetu obywatelskiego.</w:t>
      </w:r>
    </w:p>
    <w:p w:rsidR="00550F24" w:rsidRPr="00105ED0" w:rsidRDefault="00550F24" w:rsidP="00550F24">
      <w:pPr>
        <w:jc w:val="left"/>
        <w:rPr>
          <w:rFonts w:ascii="Arial" w:hAnsi="Arial" w:cs="Arial"/>
        </w:rPr>
      </w:pPr>
      <w:r w:rsidRPr="00105ED0">
        <w:rPr>
          <w:rFonts w:ascii="Arial" w:eastAsia="Times New Roman" w:hAnsi="Arial" w:cs="Arial"/>
          <w:color w:val="81D41A"/>
          <w:lang w:eastAsia="pl-PL"/>
        </w:rPr>
        <w:tab/>
      </w:r>
      <w:r>
        <w:rPr>
          <w:rFonts w:ascii="Arial" w:eastAsia="Times New Roman" w:hAnsi="Arial" w:cs="Arial"/>
          <w:color w:val="000000"/>
          <w:lang w:eastAsia="pl-PL"/>
        </w:rPr>
        <w:t xml:space="preserve">Dodatkowo </w:t>
      </w:r>
      <w:r w:rsidRPr="00105ED0">
        <w:rPr>
          <w:rFonts w:ascii="Arial" w:eastAsia="Times New Roman" w:hAnsi="Arial" w:cs="Arial"/>
          <w:color w:val="000000"/>
          <w:lang w:eastAsia="pl-PL"/>
        </w:rPr>
        <w:t xml:space="preserve">organizacje pozarządowe na bieżąco przesyłały materiały dotyczące swojej działalności do publikacji na </w:t>
      </w:r>
      <w:r>
        <w:rPr>
          <w:rFonts w:ascii="Arial" w:eastAsia="Times New Roman" w:hAnsi="Arial" w:cs="Arial"/>
          <w:color w:val="000000"/>
          <w:lang w:eastAsia="pl-PL"/>
        </w:rPr>
        <w:t>stronie czestochowa.pl</w:t>
      </w:r>
      <w:r w:rsidRPr="00105ED0">
        <w:rPr>
          <w:rFonts w:ascii="Arial" w:eastAsia="Times New Roman" w:hAnsi="Arial" w:cs="Arial"/>
          <w:color w:val="000000"/>
          <w:lang w:eastAsia="pl-PL"/>
        </w:rPr>
        <w:t xml:space="preserve">, </w:t>
      </w:r>
      <w:r>
        <w:rPr>
          <w:rFonts w:ascii="Arial" w:eastAsia="Times New Roman" w:hAnsi="Arial" w:cs="Arial"/>
          <w:color w:val="000000"/>
          <w:lang w:eastAsia="pl-PL"/>
        </w:rPr>
        <w:t xml:space="preserve">zakładka NGO </w:t>
      </w:r>
      <w:r w:rsidRPr="00105ED0">
        <w:rPr>
          <w:rFonts w:ascii="Arial" w:eastAsia="Times New Roman" w:hAnsi="Arial" w:cs="Arial"/>
          <w:color w:val="000000"/>
          <w:lang w:eastAsia="pl-PL"/>
        </w:rPr>
        <w:t xml:space="preserve">oraz portalu społecznościowym Facebook. </w:t>
      </w:r>
      <w:r>
        <w:rPr>
          <w:rFonts w:ascii="Arial" w:eastAsia="Times New Roman" w:hAnsi="Arial" w:cs="Arial"/>
          <w:color w:val="000000"/>
          <w:lang w:eastAsia="pl-PL"/>
        </w:rPr>
        <w:t>Ponadto</w:t>
      </w:r>
      <w:r w:rsidRPr="00105ED0">
        <w:rPr>
          <w:rFonts w:ascii="Arial" w:eastAsia="Times New Roman" w:hAnsi="Arial" w:cs="Arial"/>
          <w:color w:val="000000"/>
          <w:lang w:eastAsia="pl-PL"/>
        </w:rPr>
        <w:t xml:space="preserve"> na stronach zamieszczane były aktualne informacje dotyczące III sektora, powiadomienia o konkursach i projektach.</w:t>
      </w:r>
    </w:p>
    <w:p w:rsidR="00550F24" w:rsidRDefault="00550F24" w:rsidP="00550F24">
      <w:pPr>
        <w:spacing w:before="400"/>
        <w:jc w:val="left"/>
        <w:rPr>
          <w:rFonts w:ascii="Arial" w:eastAsia="Times New Roman" w:hAnsi="Arial" w:cs="Arial"/>
          <w:b/>
          <w:bCs/>
          <w:color w:val="000000"/>
          <w:lang w:eastAsia="pl-PL"/>
        </w:rPr>
      </w:pPr>
      <w:r w:rsidRPr="00105ED0">
        <w:rPr>
          <w:rFonts w:ascii="Arial" w:eastAsia="Times New Roman" w:hAnsi="Arial" w:cs="Arial"/>
          <w:b/>
          <w:bCs/>
          <w:color w:val="000000"/>
          <w:lang w:eastAsia="pl-PL"/>
        </w:rPr>
        <w:t>Tworzenie i uczestnictwo przedstawicieli organizacji pozarządowych w zespołach o charakterze doradczym i inicjatywnym</w:t>
      </w:r>
    </w:p>
    <w:p w:rsidR="00550F24" w:rsidRPr="006C469D" w:rsidRDefault="00550F24" w:rsidP="00550F24">
      <w:pPr>
        <w:jc w:val="left"/>
        <w:rPr>
          <w:rFonts w:ascii="Arial" w:hAnsi="Arial" w:cs="Arial"/>
        </w:rPr>
      </w:pPr>
      <w:bookmarkStart w:id="5" w:name="OBJ_PREFIX_DWT2681_com_zimbra_date"/>
      <w:bookmarkStart w:id="6" w:name="OBJ_PREFIX_DWT2703_com_zimbra_date"/>
      <w:bookmarkEnd w:id="5"/>
      <w:bookmarkEnd w:id="6"/>
      <w:r w:rsidRPr="00105ED0">
        <w:rPr>
          <w:rFonts w:ascii="Arial" w:eastAsia="Times New Roman" w:hAnsi="Arial" w:cs="Arial"/>
          <w:color w:val="000000"/>
          <w:lang w:eastAsia="pl-PL"/>
        </w:rPr>
        <w:tab/>
        <w:t>W 202</w:t>
      </w:r>
      <w:r>
        <w:rPr>
          <w:rFonts w:ascii="Arial" w:eastAsia="Times New Roman" w:hAnsi="Arial" w:cs="Arial"/>
          <w:color w:val="000000"/>
          <w:lang w:eastAsia="pl-PL"/>
        </w:rPr>
        <w:t>2</w:t>
      </w:r>
      <w:r w:rsidRPr="00105ED0">
        <w:rPr>
          <w:rFonts w:ascii="Arial" w:eastAsia="Times New Roman" w:hAnsi="Arial" w:cs="Arial"/>
          <w:color w:val="000000"/>
          <w:lang w:eastAsia="pl-PL"/>
        </w:rPr>
        <w:t xml:space="preserve"> r. 3 przedstawicieli organizacji pozarządowych działających na rzecz środowiska osób starszych uczestniczyło w pracach Miejskiej Rady Seniorów w </w:t>
      </w:r>
      <w:r w:rsidRPr="006C469D">
        <w:rPr>
          <w:rFonts w:ascii="Arial" w:eastAsia="Times New Roman" w:hAnsi="Arial" w:cs="Arial"/>
          <w:lang w:eastAsia="pl-PL"/>
        </w:rPr>
        <w:t>Częstochowie. Głównym celem Miejskiej Rady Seniorów było służenie osobom starszym poprzez reprezentowanie ich interesów wobec władz Miasta. Miejska Rada Seniorów w 2022 r. odbyła 6 posiedzeń.</w:t>
      </w:r>
    </w:p>
    <w:p w:rsidR="00550F24" w:rsidRPr="00105ED0" w:rsidRDefault="00550F24" w:rsidP="00550F24">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Przedstawiciele organ</w:t>
      </w:r>
      <w:r>
        <w:rPr>
          <w:rFonts w:ascii="Arial" w:eastAsia="Times New Roman" w:hAnsi="Arial" w:cs="Arial"/>
          <w:color w:val="000000"/>
          <w:lang w:eastAsia="pl-PL"/>
        </w:rPr>
        <w:t>izacji pozarządowych w roku 2022</w:t>
      </w:r>
      <w:r w:rsidRPr="00105ED0">
        <w:rPr>
          <w:rFonts w:ascii="Arial" w:eastAsia="Times New Roman" w:hAnsi="Arial" w:cs="Arial"/>
          <w:color w:val="000000"/>
          <w:lang w:eastAsia="pl-PL"/>
        </w:rPr>
        <w:t xml:space="preserve"> uczestniczyli w posiedzeniach innych zespołów i komisji o charakterze doradczym i inicjatywnym, w tym Miejskiej Komisji Rozwiązywania Problemów Alkoholowych, Radzie Sportu przy Prezydencie Miasta Częstochowy, Powiatowej Społecznej Radzie ds. Osób Niepełnosprawnych. </w:t>
      </w:r>
    </w:p>
    <w:p w:rsidR="00550F24" w:rsidRPr="00105ED0" w:rsidRDefault="00550F24" w:rsidP="00550F24">
      <w:pPr>
        <w:jc w:val="left"/>
        <w:rPr>
          <w:rFonts w:ascii="Arial" w:hAnsi="Arial" w:cs="Arial"/>
        </w:rPr>
      </w:pPr>
      <w:r w:rsidRPr="00105ED0">
        <w:rPr>
          <w:rFonts w:ascii="Arial" w:eastAsia="Times New Roman" w:hAnsi="Arial" w:cs="Arial"/>
          <w:color w:val="000000"/>
          <w:lang w:eastAsia="pl-PL"/>
        </w:rPr>
        <w:lastRenderedPageBreak/>
        <w:tab/>
        <w:t>Przedstawiciele organizacji pozarządowych brali udział w pracach komisji konkursowych powoływanych przez Prezydenta Miasta w celu zaopiniowania ofert złożonych na realizację poszczególnych zadań w 202</w:t>
      </w:r>
      <w:r>
        <w:rPr>
          <w:rFonts w:ascii="Arial" w:eastAsia="Times New Roman" w:hAnsi="Arial" w:cs="Arial"/>
          <w:color w:val="000000"/>
          <w:lang w:eastAsia="pl-PL"/>
        </w:rPr>
        <w:t>2</w:t>
      </w:r>
      <w:r w:rsidRPr="00105ED0">
        <w:rPr>
          <w:rFonts w:ascii="Arial" w:eastAsia="Times New Roman" w:hAnsi="Arial" w:cs="Arial"/>
          <w:color w:val="000000"/>
          <w:lang w:eastAsia="pl-PL"/>
        </w:rPr>
        <w:t xml:space="preserve"> roku. W skład komisji konkursowych każdorazowo wchodzili przedstawiciele Prezydenta Miasta z wydziałów merytorycznych Urzędu Miasta, pracownik Wydziału Polityki Społecznej oraz osoba wskazana przez organizacje pozarządowe.</w:t>
      </w:r>
    </w:p>
    <w:p w:rsidR="00550F24" w:rsidRPr="00105ED0" w:rsidRDefault="00550F24" w:rsidP="00550F24">
      <w:pPr>
        <w:spacing w:before="400"/>
        <w:jc w:val="left"/>
        <w:rPr>
          <w:rFonts w:ascii="Arial" w:hAnsi="Arial" w:cs="Arial"/>
        </w:rPr>
      </w:pPr>
      <w:r w:rsidRPr="00105ED0">
        <w:rPr>
          <w:rFonts w:ascii="Arial" w:eastAsia="Times New Roman" w:hAnsi="Arial" w:cs="Arial"/>
          <w:b/>
          <w:bCs/>
          <w:color w:val="000000"/>
          <w:lang w:eastAsia="pl-PL"/>
        </w:rPr>
        <w:t xml:space="preserve">Zawieranie umów o wykonanie inicjatywy lokalnej </w:t>
      </w:r>
    </w:p>
    <w:p w:rsidR="00550F24" w:rsidRPr="00105ED0" w:rsidRDefault="00550F24" w:rsidP="00550F24">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Miasto Częstochowa kontynuowało zlecanie realizacji zadań publicznych w trybie inicjatywy lokalnej. W ramach naboru trwającego w 202</w:t>
      </w:r>
      <w:r>
        <w:rPr>
          <w:rFonts w:ascii="Arial" w:eastAsia="Times New Roman" w:hAnsi="Arial" w:cs="Arial"/>
          <w:color w:val="000000"/>
          <w:lang w:eastAsia="pl-PL"/>
        </w:rPr>
        <w:t>2</w:t>
      </w:r>
      <w:r w:rsidRPr="00105ED0">
        <w:rPr>
          <w:rFonts w:ascii="Arial" w:eastAsia="Times New Roman" w:hAnsi="Arial" w:cs="Arial"/>
          <w:color w:val="000000"/>
          <w:lang w:eastAsia="pl-PL"/>
        </w:rPr>
        <w:t xml:space="preserve"> roku wpłynęł</w:t>
      </w:r>
      <w:r>
        <w:rPr>
          <w:rFonts w:ascii="Arial" w:eastAsia="Times New Roman" w:hAnsi="Arial" w:cs="Arial"/>
          <w:color w:val="000000"/>
          <w:lang w:eastAsia="pl-PL"/>
        </w:rPr>
        <w:t>o 18</w:t>
      </w:r>
      <w:r w:rsidRPr="00105ED0">
        <w:rPr>
          <w:rFonts w:ascii="Arial" w:eastAsia="Times New Roman" w:hAnsi="Arial" w:cs="Arial"/>
          <w:color w:val="000000"/>
          <w:lang w:eastAsia="pl-PL"/>
        </w:rPr>
        <w:t xml:space="preserve"> wniosk</w:t>
      </w:r>
      <w:r>
        <w:rPr>
          <w:rFonts w:ascii="Arial" w:eastAsia="Times New Roman" w:hAnsi="Arial" w:cs="Arial"/>
          <w:color w:val="000000"/>
          <w:lang w:eastAsia="pl-PL"/>
        </w:rPr>
        <w:t>ów</w:t>
      </w:r>
      <w:r w:rsidRPr="00105ED0">
        <w:rPr>
          <w:rFonts w:ascii="Arial" w:eastAsia="Times New Roman" w:hAnsi="Arial" w:cs="Arial"/>
          <w:color w:val="000000"/>
          <w:lang w:eastAsia="pl-PL"/>
        </w:rPr>
        <w:t xml:space="preserve"> na realizację inicjatywy lokalnej (w </w:t>
      </w:r>
      <w:r>
        <w:rPr>
          <w:rFonts w:ascii="Arial" w:eastAsia="Times New Roman" w:hAnsi="Arial" w:cs="Arial"/>
          <w:color w:val="000000"/>
          <w:lang w:eastAsia="pl-PL"/>
        </w:rPr>
        <w:t>4</w:t>
      </w:r>
      <w:r w:rsidRPr="00105ED0">
        <w:rPr>
          <w:rFonts w:ascii="Arial" w:eastAsia="Times New Roman" w:hAnsi="Arial" w:cs="Arial"/>
          <w:color w:val="000000"/>
          <w:lang w:eastAsia="pl-PL"/>
        </w:rPr>
        <w:t xml:space="preserve"> wnioskach upoważniono organizacje pozarządowe do realizacji inicjatywy lokalnej), jeden wniosek został </w:t>
      </w:r>
      <w:r>
        <w:rPr>
          <w:rFonts w:ascii="Arial" w:eastAsia="Times New Roman" w:hAnsi="Arial" w:cs="Arial"/>
          <w:color w:val="000000"/>
          <w:lang w:eastAsia="pl-PL"/>
        </w:rPr>
        <w:t>odrzucony</w:t>
      </w:r>
      <w:r w:rsidRPr="00105ED0">
        <w:rPr>
          <w:rFonts w:ascii="Arial" w:eastAsia="Times New Roman" w:hAnsi="Arial" w:cs="Arial"/>
          <w:color w:val="000000"/>
          <w:lang w:eastAsia="pl-PL"/>
        </w:rPr>
        <w:t xml:space="preserve"> z przyc</w:t>
      </w:r>
      <w:r>
        <w:rPr>
          <w:rFonts w:ascii="Arial" w:eastAsia="Times New Roman" w:hAnsi="Arial" w:cs="Arial"/>
          <w:color w:val="000000"/>
          <w:lang w:eastAsia="pl-PL"/>
        </w:rPr>
        <w:t>zyn formalnych. Dofinansowano 11</w:t>
      </w:r>
      <w:r w:rsidRPr="00105ED0">
        <w:rPr>
          <w:rFonts w:ascii="Arial" w:eastAsia="Times New Roman" w:hAnsi="Arial" w:cs="Arial"/>
          <w:color w:val="000000"/>
          <w:lang w:eastAsia="pl-PL"/>
        </w:rPr>
        <w:t xml:space="preserve"> wniosków o wartości </w:t>
      </w:r>
      <w:r>
        <w:rPr>
          <w:rFonts w:ascii="Arial" w:eastAsia="Times New Roman" w:hAnsi="Arial" w:cs="Arial"/>
          <w:color w:val="000000"/>
          <w:lang w:eastAsia="pl-PL"/>
        </w:rPr>
        <w:t>962 849,50</w:t>
      </w:r>
      <w:r>
        <w:rPr>
          <w:rFonts w:ascii="Arial" w:eastAsia="Times New Roman" w:hAnsi="Arial" w:cs="Arial"/>
          <w:color w:val="000000"/>
          <w:lang w:eastAsia="pl-PL"/>
        </w:rPr>
        <w:t>‬ zł, w tym 4 wnioski</w:t>
      </w:r>
      <w:r w:rsidRPr="00105ED0">
        <w:rPr>
          <w:rFonts w:ascii="Arial" w:eastAsia="Times New Roman" w:hAnsi="Arial" w:cs="Arial"/>
          <w:color w:val="000000"/>
          <w:lang w:eastAsia="pl-PL"/>
        </w:rPr>
        <w:t>, w których upoważniono organizację pozarządową. Wybrane inicjatywy lokalne po podpisaniu umów zostaną zrealizowane w 202</w:t>
      </w:r>
      <w:r>
        <w:rPr>
          <w:rFonts w:ascii="Arial" w:eastAsia="Times New Roman" w:hAnsi="Arial" w:cs="Arial"/>
          <w:color w:val="000000"/>
          <w:lang w:eastAsia="pl-PL"/>
        </w:rPr>
        <w:t>3</w:t>
      </w:r>
      <w:r w:rsidRPr="00105ED0">
        <w:rPr>
          <w:rFonts w:ascii="Arial" w:eastAsia="Times New Roman" w:hAnsi="Arial" w:cs="Arial"/>
          <w:color w:val="000000"/>
          <w:lang w:eastAsia="pl-PL"/>
        </w:rPr>
        <w:t xml:space="preserve"> roku.</w:t>
      </w:r>
    </w:p>
    <w:p w:rsidR="00550F24" w:rsidRDefault="00550F24" w:rsidP="00550F24">
      <w:pPr>
        <w:jc w:val="left"/>
        <w:rPr>
          <w:rFonts w:ascii="Arial" w:hAnsi="Arial" w:cs="Arial"/>
          <w:color w:val="000000"/>
          <w:shd w:val="clear" w:color="auto" w:fill="FFFFFF"/>
        </w:rPr>
      </w:pPr>
      <w:r w:rsidRPr="00105ED0">
        <w:rPr>
          <w:rFonts w:ascii="Arial" w:eastAsia="Times New Roman" w:hAnsi="Arial" w:cs="Arial"/>
          <w:color w:val="000000"/>
          <w:lang w:eastAsia="pl-PL"/>
        </w:rPr>
        <w:tab/>
        <w:t>W 202</w:t>
      </w:r>
      <w:r>
        <w:rPr>
          <w:rFonts w:ascii="Arial" w:eastAsia="Times New Roman" w:hAnsi="Arial" w:cs="Arial"/>
          <w:color w:val="000000"/>
          <w:lang w:eastAsia="pl-PL"/>
        </w:rPr>
        <w:t>2</w:t>
      </w:r>
      <w:r w:rsidRPr="00105ED0">
        <w:rPr>
          <w:rFonts w:ascii="Arial" w:eastAsia="Times New Roman" w:hAnsi="Arial" w:cs="Arial"/>
          <w:color w:val="000000"/>
          <w:lang w:eastAsia="pl-PL"/>
        </w:rPr>
        <w:t xml:space="preserve"> roku zawarto 1</w:t>
      </w:r>
      <w:r>
        <w:rPr>
          <w:rFonts w:ascii="Arial" w:eastAsia="Times New Roman" w:hAnsi="Arial" w:cs="Arial"/>
          <w:color w:val="000000"/>
          <w:lang w:eastAsia="pl-PL"/>
        </w:rPr>
        <w:t>3</w:t>
      </w:r>
      <w:r w:rsidRPr="00105ED0">
        <w:rPr>
          <w:rFonts w:ascii="Arial" w:eastAsia="Times New Roman" w:hAnsi="Arial" w:cs="Arial"/>
          <w:color w:val="000000"/>
          <w:lang w:eastAsia="pl-PL"/>
        </w:rPr>
        <w:t xml:space="preserve"> umów na realizację inicjatyw lokalnych (złożonych w ramach naboru w 202</w:t>
      </w:r>
      <w:r>
        <w:rPr>
          <w:rFonts w:ascii="Arial" w:eastAsia="Times New Roman" w:hAnsi="Arial" w:cs="Arial"/>
          <w:color w:val="000000"/>
          <w:lang w:eastAsia="pl-PL"/>
        </w:rPr>
        <w:t>1</w:t>
      </w:r>
      <w:r w:rsidRPr="00105ED0">
        <w:rPr>
          <w:rFonts w:ascii="Arial" w:eastAsia="Times New Roman" w:hAnsi="Arial" w:cs="Arial"/>
          <w:color w:val="000000"/>
          <w:lang w:eastAsia="pl-PL"/>
        </w:rPr>
        <w:t xml:space="preserve"> r.)</w:t>
      </w:r>
      <w:r>
        <w:rPr>
          <w:rFonts w:ascii="Arial" w:eastAsia="Times New Roman" w:hAnsi="Arial" w:cs="Arial"/>
          <w:color w:val="000000"/>
          <w:lang w:eastAsia="pl-PL"/>
        </w:rPr>
        <w:t xml:space="preserve">, nie zrealizowano 3 umów. Wartość zrealizowanych 10 inicjatyw opiewała na kwotę 740.963,22 (środki Gminy Miasta Częstochowy) oraz 3 000,00 zł wkład rzeczowy  Gminy. </w:t>
      </w:r>
      <w:r>
        <w:rPr>
          <w:rFonts w:ascii="Arial" w:hAnsi="Arial" w:cs="Arial"/>
          <w:color w:val="000000"/>
          <w:shd w:val="clear" w:color="auto" w:fill="FFFFFF"/>
        </w:rPr>
        <w:t>Najważniejsze działania sfinansowane w ramach inicjatywy lokalnej w 2022 r. to m. in. działania dot. zdrowego odżywiania w tym zaburzenia odżywiania, złych nawyków żywieniow</w:t>
      </w:r>
      <w:r w:rsidR="006B129B">
        <w:rPr>
          <w:rFonts w:ascii="Arial" w:hAnsi="Arial" w:cs="Arial"/>
          <w:color w:val="000000"/>
          <w:shd w:val="clear" w:color="auto" w:fill="FFFFFF"/>
        </w:rPr>
        <w:t>ych</w:t>
      </w:r>
      <w:r>
        <w:rPr>
          <w:rFonts w:ascii="Arial" w:hAnsi="Arial" w:cs="Arial"/>
          <w:color w:val="000000"/>
          <w:shd w:val="clear" w:color="auto" w:fill="FFFFFF"/>
        </w:rPr>
        <w:t xml:space="preserve"> oraz skutków braku aktywności fizycznej, </w:t>
      </w:r>
      <w:r w:rsidR="006B129B">
        <w:rPr>
          <w:rFonts w:ascii="Arial" w:hAnsi="Arial" w:cs="Arial"/>
          <w:color w:val="000000"/>
          <w:shd w:val="clear" w:color="auto" w:fill="FFFFFF"/>
        </w:rPr>
        <w:t>w</w:t>
      </w:r>
      <w:r>
        <w:rPr>
          <w:rFonts w:ascii="Arial" w:hAnsi="Arial" w:cs="Arial"/>
          <w:color w:val="000000"/>
          <w:shd w:val="clear" w:color="auto" w:fill="FFFFFF"/>
        </w:rPr>
        <w:t>ykonanie nasadzeń krzewów oraz bylin w otoczeniu budynku wielorodzinnego przy ul. Pawlikowskiej-Jasnorzewskiej 1, organizacja wydarzenia sportowego dla dzieci, młodzieży i dorosłych (turniej koszykówki ulicznej) wraz z dodatkowymi atrakcjami towarzyszącymi imprezie, organizacja wydarzenia sportowego dla dzieci (turniej taekwon do) wraz z dodatkowymi atrakcjami festynowo-rekreacyjnymi dla dzieci i ich opiekunów, budo</w:t>
      </w:r>
      <w:r w:rsidR="005E2C67">
        <w:rPr>
          <w:rFonts w:ascii="Arial" w:hAnsi="Arial" w:cs="Arial"/>
          <w:color w:val="000000"/>
          <w:shd w:val="clear" w:color="auto" w:fill="FFFFFF"/>
        </w:rPr>
        <w:t>wa sieci kanalizacji sanitarnej</w:t>
      </w:r>
      <w:r>
        <w:rPr>
          <w:rFonts w:ascii="Arial" w:hAnsi="Arial" w:cs="Arial"/>
          <w:color w:val="000000"/>
          <w:shd w:val="clear" w:color="auto" w:fill="FFFFFF"/>
        </w:rPr>
        <w:t>.</w:t>
      </w:r>
    </w:p>
    <w:p w:rsidR="00550F24" w:rsidRPr="00105ED0" w:rsidRDefault="00550F24" w:rsidP="00550F24">
      <w:pPr>
        <w:jc w:val="left"/>
        <w:rPr>
          <w:rFonts w:ascii="Arial" w:hAnsi="Arial" w:cs="Arial"/>
        </w:rPr>
      </w:pPr>
      <w:r w:rsidRPr="00105ED0">
        <w:rPr>
          <w:rFonts w:ascii="Arial" w:eastAsia="Times New Roman" w:hAnsi="Arial" w:cs="Arial"/>
          <w:color w:val="000000"/>
          <w:lang w:eastAsia="pl-PL"/>
        </w:rPr>
        <w:t xml:space="preserve">Nie </w:t>
      </w:r>
      <w:r>
        <w:rPr>
          <w:rFonts w:ascii="Arial" w:eastAsia="Times New Roman" w:hAnsi="Arial" w:cs="Arial"/>
          <w:color w:val="000000"/>
          <w:lang w:eastAsia="pl-PL"/>
        </w:rPr>
        <w:t>zrealizowano 3 umów n</w:t>
      </w:r>
      <w:r w:rsidRPr="00105ED0">
        <w:rPr>
          <w:rFonts w:ascii="Arial" w:eastAsia="Times New Roman" w:hAnsi="Arial" w:cs="Arial"/>
          <w:color w:val="000000"/>
          <w:lang w:eastAsia="pl-PL"/>
        </w:rPr>
        <w:t>a zadania inwestycyjne, które zostały przyjęte do realizacji</w:t>
      </w:r>
      <w:r w:rsidR="006B129B">
        <w:rPr>
          <w:rFonts w:ascii="Arial" w:eastAsia="Times New Roman" w:hAnsi="Arial" w:cs="Arial"/>
          <w:color w:val="000000"/>
          <w:lang w:eastAsia="pl-PL"/>
        </w:rPr>
        <w:t>, tj.</w:t>
      </w:r>
      <w:r w:rsidRPr="00105ED0">
        <w:rPr>
          <w:rFonts w:ascii="Arial" w:eastAsia="Times New Roman" w:hAnsi="Arial" w:cs="Arial"/>
          <w:color w:val="000000"/>
          <w:lang w:eastAsia="pl-PL"/>
        </w:rPr>
        <w:t>:</w:t>
      </w:r>
    </w:p>
    <w:p w:rsidR="00550F24" w:rsidRPr="00846BF2" w:rsidRDefault="006B129B" w:rsidP="00550F24">
      <w:pPr>
        <w:pStyle w:val="Akapitzlist"/>
        <w:numPr>
          <w:ilvl w:val="0"/>
          <w:numId w:val="28"/>
        </w:numPr>
        <w:jc w:val="left"/>
        <w:rPr>
          <w:rFonts w:ascii="Arial" w:hAnsi="Arial" w:cs="Arial"/>
        </w:rPr>
      </w:pPr>
      <w:r>
        <w:rPr>
          <w:rFonts w:ascii="Arial" w:hAnsi="Arial" w:cs="Arial"/>
          <w:color w:val="000000"/>
          <w:shd w:val="clear" w:color="auto" w:fill="FFFFFF"/>
        </w:rPr>
        <w:t>b</w:t>
      </w:r>
      <w:r w:rsidR="00550F24" w:rsidRPr="00846BF2">
        <w:rPr>
          <w:rFonts w:ascii="Arial" w:hAnsi="Arial" w:cs="Arial"/>
          <w:color w:val="000000"/>
          <w:shd w:val="clear" w:color="auto" w:fill="FFFFFF"/>
        </w:rPr>
        <w:t>udowa sieci kanalizacji sanitarnej w ulicy bocznej od ul. Drzewnej w </w:t>
      </w:r>
      <w:r w:rsidR="00550F24" w:rsidRPr="00846BF2">
        <w:rPr>
          <w:rStyle w:val="object"/>
          <w:rFonts w:ascii="Arial" w:hAnsi="Arial" w:cs="Arial"/>
          <w:color w:val="005A95"/>
          <w:shd w:val="clear" w:color="auto" w:fill="FFFFFF"/>
        </w:rPr>
        <w:t>Cz</w:t>
      </w:r>
      <w:r w:rsidR="00550F24" w:rsidRPr="00846BF2">
        <w:rPr>
          <w:rFonts w:ascii="Arial" w:hAnsi="Arial" w:cs="Arial"/>
          <w:color w:val="000000"/>
          <w:shd w:val="clear" w:color="auto" w:fill="FFFFFF"/>
        </w:rPr>
        <w:t>ęstochowie (grupa Inicjatywna zre</w:t>
      </w:r>
      <w:r w:rsidR="00550F24">
        <w:rPr>
          <w:rFonts w:ascii="Arial" w:hAnsi="Arial" w:cs="Arial"/>
          <w:color w:val="000000"/>
          <w:shd w:val="clear" w:color="auto" w:fill="FFFFFF"/>
        </w:rPr>
        <w:t>zygnowała z realizacji zadania);</w:t>
      </w:r>
    </w:p>
    <w:p w:rsidR="00550F24" w:rsidRPr="00846BF2" w:rsidRDefault="006B129B" w:rsidP="00550F24">
      <w:pPr>
        <w:pStyle w:val="Akapitzlist"/>
        <w:numPr>
          <w:ilvl w:val="0"/>
          <w:numId w:val="28"/>
        </w:numPr>
        <w:jc w:val="left"/>
        <w:rPr>
          <w:rFonts w:ascii="Arial" w:hAnsi="Arial" w:cs="Arial"/>
        </w:rPr>
      </w:pPr>
      <w:r>
        <w:rPr>
          <w:rFonts w:ascii="Arial" w:hAnsi="Arial" w:cs="Arial"/>
          <w:color w:val="000000"/>
          <w:shd w:val="clear" w:color="auto" w:fill="FFFFFF"/>
        </w:rPr>
        <w:t>p</w:t>
      </w:r>
      <w:r w:rsidR="00550F24" w:rsidRPr="00846BF2">
        <w:rPr>
          <w:rFonts w:ascii="Arial" w:hAnsi="Arial" w:cs="Arial"/>
          <w:color w:val="000000"/>
          <w:shd w:val="clear" w:color="auto" w:fill="FFFFFF"/>
        </w:rPr>
        <w:t>oprawa infrastruktury obiektu sportowego przy ul.</w:t>
      </w:r>
      <w:r w:rsidR="005E2C67">
        <w:rPr>
          <w:rFonts w:ascii="Arial" w:hAnsi="Arial" w:cs="Arial"/>
          <w:color w:val="000000"/>
          <w:shd w:val="clear" w:color="auto" w:fill="FFFFFF"/>
        </w:rPr>
        <w:t xml:space="preserve"> Kopalnianej 4a (zrezygnowano z </w:t>
      </w:r>
      <w:r w:rsidR="00550F24" w:rsidRPr="00846BF2">
        <w:rPr>
          <w:rFonts w:ascii="Arial" w:hAnsi="Arial" w:cs="Arial"/>
          <w:color w:val="000000"/>
          <w:shd w:val="clear" w:color="auto" w:fill="FFFFFF"/>
        </w:rPr>
        <w:t>realizacji zadania ze względu na wartość zadania po stronie Gminy Miasta</w:t>
      </w:r>
      <w:r w:rsidR="00550F24">
        <w:rPr>
          <w:rFonts w:ascii="Arial" w:hAnsi="Arial" w:cs="Arial"/>
          <w:color w:val="000000"/>
          <w:shd w:val="clear" w:color="auto" w:fill="FFFFFF"/>
        </w:rPr>
        <w:t xml:space="preserve"> Cz</w:t>
      </w:r>
      <w:r w:rsidR="00550F24" w:rsidRPr="00846BF2">
        <w:rPr>
          <w:rFonts w:ascii="Arial" w:hAnsi="Arial" w:cs="Arial"/>
          <w:color w:val="000000"/>
          <w:shd w:val="clear" w:color="auto" w:fill="FFFFFF"/>
        </w:rPr>
        <w:t>ęstochowy  przewyższającą kilkukrotnie posiadane środki)</w:t>
      </w:r>
      <w:r w:rsidR="00550F24">
        <w:rPr>
          <w:rFonts w:ascii="Arial" w:hAnsi="Arial" w:cs="Arial"/>
          <w:color w:val="000000"/>
          <w:shd w:val="clear" w:color="auto" w:fill="FFFFFF"/>
        </w:rPr>
        <w:t>;</w:t>
      </w:r>
    </w:p>
    <w:p w:rsidR="00550F24" w:rsidRPr="00846BF2" w:rsidRDefault="006B129B" w:rsidP="00550F24">
      <w:pPr>
        <w:pStyle w:val="Akapitzlist"/>
        <w:numPr>
          <w:ilvl w:val="0"/>
          <w:numId w:val="28"/>
        </w:numPr>
        <w:jc w:val="left"/>
        <w:rPr>
          <w:rFonts w:ascii="Arial" w:hAnsi="Arial" w:cs="Arial"/>
        </w:rPr>
      </w:pPr>
      <w:r>
        <w:rPr>
          <w:rFonts w:ascii="Arial" w:hAnsi="Arial" w:cs="Arial"/>
          <w:color w:val="000000"/>
          <w:shd w:val="clear" w:color="auto" w:fill="FFFFFF"/>
        </w:rPr>
        <w:t>b</w:t>
      </w:r>
      <w:r w:rsidR="00550F24" w:rsidRPr="00846BF2">
        <w:rPr>
          <w:rFonts w:ascii="Arial" w:hAnsi="Arial" w:cs="Arial"/>
          <w:color w:val="000000"/>
          <w:shd w:val="clear" w:color="auto" w:fill="FFFFFF"/>
        </w:rPr>
        <w:t>udowa placu rekreacyjnego dla dzieci i seniorów dzielnicy Zawodzie Dąbie (odstąpiono od realizacji zadania z powodu braku wpłaty wkładu własnego)</w:t>
      </w:r>
      <w:r w:rsidR="00550F24">
        <w:rPr>
          <w:rFonts w:ascii="Arial" w:hAnsi="Arial" w:cs="Arial"/>
          <w:color w:val="000000"/>
          <w:shd w:val="clear" w:color="auto" w:fill="FFFFFF"/>
        </w:rPr>
        <w:t>.</w:t>
      </w:r>
    </w:p>
    <w:p w:rsidR="00550F24" w:rsidRPr="00105ED0" w:rsidRDefault="00550F24" w:rsidP="00550F24">
      <w:pPr>
        <w:spacing w:before="400"/>
        <w:jc w:val="left"/>
        <w:rPr>
          <w:rFonts w:ascii="Arial" w:hAnsi="Arial" w:cs="Arial"/>
        </w:rPr>
      </w:pPr>
      <w:r w:rsidRPr="00105ED0">
        <w:rPr>
          <w:rFonts w:ascii="Arial" w:eastAsia="Times New Roman" w:hAnsi="Arial" w:cs="Arial"/>
          <w:b/>
          <w:bCs/>
          <w:color w:val="000000"/>
          <w:lang w:eastAsia="pl-PL"/>
        </w:rPr>
        <w:lastRenderedPageBreak/>
        <w:t>Dostęp do lokali na prowadzenie działalności pożytku publicznego</w:t>
      </w:r>
    </w:p>
    <w:p w:rsidR="00550F24" w:rsidRPr="00105ED0" w:rsidRDefault="00550F24" w:rsidP="00550F24">
      <w:pPr>
        <w:jc w:val="left"/>
        <w:rPr>
          <w:rFonts w:ascii="Arial" w:hAnsi="Arial" w:cs="Arial"/>
        </w:rPr>
      </w:pPr>
      <w:r w:rsidRPr="00105ED0">
        <w:rPr>
          <w:rFonts w:ascii="Arial" w:eastAsia="Times New Roman" w:hAnsi="Arial" w:cs="Arial"/>
          <w:color w:val="000000"/>
          <w:lang w:eastAsia="pl-PL"/>
        </w:rPr>
        <w:tab/>
        <w:t>W roku 202</w:t>
      </w:r>
      <w:r>
        <w:rPr>
          <w:rFonts w:ascii="Arial" w:eastAsia="Times New Roman" w:hAnsi="Arial" w:cs="Arial"/>
          <w:color w:val="000000"/>
          <w:lang w:eastAsia="pl-PL"/>
        </w:rPr>
        <w:t xml:space="preserve">2 Miasto Częstochowa wynajmowało </w:t>
      </w:r>
      <w:r w:rsidRPr="00105ED0">
        <w:rPr>
          <w:rFonts w:ascii="Arial" w:eastAsia="Times New Roman" w:hAnsi="Arial" w:cs="Arial"/>
          <w:color w:val="000000"/>
          <w:lang w:eastAsia="pl-PL"/>
        </w:rPr>
        <w:t xml:space="preserve">lokale użytkowe w trybie bezprzetargowym </w:t>
      </w:r>
      <w:r>
        <w:rPr>
          <w:rFonts w:ascii="Arial" w:eastAsia="Times New Roman" w:hAnsi="Arial" w:cs="Arial"/>
          <w:color w:val="000000"/>
          <w:lang w:eastAsia="pl-PL"/>
        </w:rPr>
        <w:t>53</w:t>
      </w:r>
      <w:r w:rsidRPr="00105ED0">
        <w:rPr>
          <w:rFonts w:ascii="Arial" w:eastAsia="Times New Roman" w:hAnsi="Arial" w:cs="Arial"/>
          <w:color w:val="81D41A"/>
          <w:lang w:eastAsia="pl-PL"/>
        </w:rPr>
        <w:t xml:space="preserve"> </w:t>
      </w:r>
      <w:r w:rsidRPr="00105ED0">
        <w:rPr>
          <w:rFonts w:ascii="Arial" w:eastAsia="Times New Roman" w:hAnsi="Arial" w:cs="Arial"/>
          <w:color w:val="000000"/>
          <w:lang w:eastAsia="pl-PL"/>
        </w:rPr>
        <w:t xml:space="preserve">organizacjom pozarządowym. Organizacje użytkowały </w:t>
      </w:r>
      <w:r>
        <w:rPr>
          <w:rFonts w:ascii="Arial" w:eastAsia="Times New Roman" w:hAnsi="Arial" w:cs="Arial"/>
          <w:color w:val="000000"/>
          <w:lang w:eastAsia="pl-PL"/>
        </w:rPr>
        <w:t>72</w:t>
      </w:r>
      <w:r w:rsidRPr="00105ED0">
        <w:rPr>
          <w:rFonts w:ascii="Arial" w:eastAsia="Times New Roman" w:hAnsi="Arial" w:cs="Arial"/>
          <w:color w:val="000000"/>
          <w:lang w:eastAsia="pl-PL"/>
        </w:rPr>
        <w:t xml:space="preserve"> loka</w:t>
      </w:r>
      <w:r>
        <w:rPr>
          <w:rFonts w:ascii="Arial" w:eastAsia="Times New Roman" w:hAnsi="Arial" w:cs="Arial"/>
          <w:color w:val="000000"/>
          <w:lang w:eastAsia="pl-PL"/>
        </w:rPr>
        <w:t>le</w:t>
      </w:r>
      <w:r w:rsidRPr="00105ED0">
        <w:rPr>
          <w:rFonts w:ascii="Arial" w:eastAsia="Times New Roman" w:hAnsi="Arial" w:cs="Arial"/>
          <w:color w:val="000000"/>
          <w:lang w:eastAsia="pl-PL"/>
        </w:rPr>
        <w:t xml:space="preserve"> z zasobów miasta. Powierzchnia całkowita lokali wynajmowanych organizacjom wynosiła </w:t>
      </w:r>
      <w:r w:rsidRPr="00105ED0">
        <w:rPr>
          <w:rFonts w:ascii="Arial" w:eastAsia="Times New Roman" w:hAnsi="Arial" w:cs="Arial"/>
          <w:color w:val="000000"/>
          <w:lang w:eastAsia="pl-PL"/>
        </w:rPr>
        <w:br/>
      </w:r>
      <w:r>
        <w:rPr>
          <w:rFonts w:ascii="Arial" w:eastAsia="Times New Roman" w:hAnsi="Arial" w:cs="Arial"/>
          <w:color w:val="000000"/>
          <w:lang w:eastAsia="pl-PL"/>
        </w:rPr>
        <w:t>7</w:t>
      </w:r>
      <w:r w:rsidRPr="00105ED0">
        <w:rPr>
          <w:rFonts w:ascii="Arial" w:eastAsia="Times New Roman" w:hAnsi="Arial" w:cs="Arial"/>
          <w:color w:val="000000"/>
          <w:lang w:eastAsia="pl-PL"/>
        </w:rPr>
        <w:t> </w:t>
      </w:r>
      <w:r>
        <w:rPr>
          <w:rFonts w:ascii="Arial" w:eastAsia="Times New Roman" w:hAnsi="Arial" w:cs="Arial"/>
          <w:color w:val="000000"/>
          <w:lang w:eastAsia="pl-PL"/>
        </w:rPr>
        <w:t>845,62</w:t>
      </w:r>
      <w:r w:rsidRPr="00105ED0">
        <w:rPr>
          <w:rFonts w:ascii="Arial" w:eastAsia="Times New Roman" w:hAnsi="Arial" w:cs="Arial"/>
          <w:color w:val="000000"/>
          <w:lang w:eastAsia="pl-PL"/>
        </w:rPr>
        <w:t xml:space="preserve"> m</w:t>
      </w:r>
      <w:r w:rsidRPr="00105ED0">
        <w:rPr>
          <w:rFonts w:ascii="Arial" w:eastAsia="Times New Roman" w:hAnsi="Arial" w:cs="Arial"/>
          <w:color w:val="000000"/>
          <w:vertAlign w:val="superscript"/>
          <w:lang w:eastAsia="pl-PL"/>
        </w:rPr>
        <w:t xml:space="preserve">2. </w:t>
      </w:r>
      <w:r w:rsidRPr="00105ED0">
        <w:rPr>
          <w:rFonts w:ascii="Arial" w:eastAsia="Times New Roman" w:hAnsi="Arial" w:cs="Arial"/>
          <w:color w:val="000000"/>
          <w:lang w:eastAsia="pl-PL"/>
        </w:rPr>
        <w:t xml:space="preserve">Wśród organizacji korzystających </w:t>
      </w:r>
      <w:r>
        <w:rPr>
          <w:rFonts w:ascii="Arial" w:eastAsia="Times New Roman" w:hAnsi="Arial" w:cs="Arial"/>
          <w:color w:val="000000"/>
          <w:lang w:eastAsia="pl-PL"/>
        </w:rPr>
        <w:t xml:space="preserve">z wynajmu lokali znajdowały się 42 stowarzyszenia, 7 fundacji, </w:t>
      </w:r>
      <w:r w:rsidRPr="00105ED0">
        <w:rPr>
          <w:rFonts w:ascii="Arial" w:eastAsia="Times New Roman" w:hAnsi="Arial" w:cs="Arial"/>
          <w:color w:val="000000"/>
          <w:lang w:eastAsia="pl-PL"/>
        </w:rPr>
        <w:t>2 organizacje o charakterze kościelnym</w:t>
      </w:r>
      <w:r>
        <w:rPr>
          <w:rFonts w:ascii="Arial" w:eastAsia="Times New Roman" w:hAnsi="Arial" w:cs="Arial"/>
          <w:color w:val="000000"/>
          <w:lang w:eastAsia="pl-PL"/>
        </w:rPr>
        <w:t xml:space="preserve"> oraz 2 spółdzielnie socjalne</w:t>
      </w:r>
      <w:r w:rsidRPr="00105ED0">
        <w:rPr>
          <w:rFonts w:ascii="Arial" w:eastAsia="Times New Roman" w:hAnsi="Arial" w:cs="Arial"/>
          <w:color w:val="000000"/>
          <w:lang w:eastAsia="pl-PL"/>
        </w:rPr>
        <w:t>.</w:t>
      </w:r>
      <w:r>
        <w:rPr>
          <w:rFonts w:ascii="Arial" w:eastAsia="Times New Roman" w:hAnsi="Arial" w:cs="Arial"/>
          <w:color w:val="000000"/>
          <w:lang w:eastAsia="pl-PL"/>
        </w:rPr>
        <w:t xml:space="preserve"> Roczny koszt utrzymania lokali w 2022 r. ponoszony przez Gminę w 2022 r. wynosił 444 432,19 zł.</w:t>
      </w:r>
    </w:p>
    <w:p w:rsidR="00550F24" w:rsidRPr="00105ED0" w:rsidRDefault="00550F24" w:rsidP="00550F24">
      <w:pPr>
        <w:jc w:val="left"/>
        <w:rPr>
          <w:rFonts w:ascii="Arial" w:hAnsi="Arial" w:cs="Arial"/>
        </w:rPr>
      </w:pPr>
      <w:r w:rsidRPr="00105ED0">
        <w:rPr>
          <w:rFonts w:ascii="Arial" w:eastAsia="Times New Roman" w:hAnsi="Arial" w:cs="Arial"/>
          <w:color w:val="000000"/>
          <w:lang w:eastAsia="pl-PL"/>
        </w:rPr>
        <w:t>Organizacje pozarządowe korzystały z:</w:t>
      </w:r>
    </w:p>
    <w:p w:rsidR="00550F24" w:rsidRPr="00105ED0" w:rsidRDefault="00550F24" w:rsidP="00550F24">
      <w:pPr>
        <w:numPr>
          <w:ilvl w:val="0"/>
          <w:numId w:val="5"/>
        </w:numPr>
        <w:tabs>
          <w:tab w:val="clear" w:pos="720"/>
        </w:tabs>
        <w:ind w:left="425" w:hanging="425"/>
        <w:jc w:val="left"/>
        <w:rPr>
          <w:rFonts w:ascii="Arial" w:hAnsi="Arial" w:cs="Arial"/>
        </w:rPr>
      </w:pPr>
      <w:r w:rsidRPr="00105ED0">
        <w:rPr>
          <w:rFonts w:ascii="Arial" w:eastAsia="Times New Roman" w:hAnsi="Arial" w:cs="Arial"/>
          <w:color w:val="000000"/>
          <w:lang w:eastAsia="pl-PL"/>
        </w:rPr>
        <w:t>zasobów lokali użytkowych w 202</w:t>
      </w:r>
      <w:r>
        <w:rPr>
          <w:rFonts w:ascii="Arial" w:eastAsia="Times New Roman" w:hAnsi="Arial" w:cs="Arial"/>
          <w:color w:val="000000"/>
          <w:lang w:eastAsia="pl-PL"/>
        </w:rPr>
        <w:t>2</w:t>
      </w:r>
      <w:r w:rsidRPr="00105ED0">
        <w:rPr>
          <w:rFonts w:ascii="Arial" w:eastAsia="Times New Roman" w:hAnsi="Arial" w:cs="Arial"/>
          <w:color w:val="000000"/>
          <w:lang w:eastAsia="pl-PL"/>
        </w:rPr>
        <w:t xml:space="preserve"> r</w:t>
      </w:r>
      <w:r>
        <w:rPr>
          <w:rFonts w:ascii="Arial" w:eastAsia="Times New Roman" w:hAnsi="Arial" w:cs="Arial"/>
          <w:color w:val="000000"/>
          <w:lang w:eastAsia="pl-PL"/>
        </w:rPr>
        <w:t>.</w:t>
      </w:r>
      <w:r w:rsidRPr="00105ED0">
        <w:rPr>
          <w:rFonts w:ascii="Arial" w:eastAsia="Times New Roman" w:hAnsi="Arial" w:cs="Arial"/>
          <w:color w:val="000000"/>
          <w:lang w:eastAsia="pl-PL"/>
        </w:rPr>
        <w:t xml:space="preserve"> w trybie bezprzetargowym na terenie Miasta Częstochowa zgodnie z podziałem na strefy handlowe 0,I,II,III;</w:t>
      </w:r>
    </w:p>
    <w:p w:rsidR="00550F24" w:rsidRPr="00672BE0" w:rsidRDefault="00550F24" w:rsidP="00550F24">
      <w:pPr>
        <w:numPr>
          <w:ilvl w:val="0"/>
          <w:numId w:val="5"/>
        </w:numPr>
        <w:tabs>
          <w:tab w:val="clear" w:pos="720"/>
        </w:tabs>
        <w:ind w:left="425" w:hanging="425"/>
        <w:jc w:val="left"/>
        <w:rPr>
          <w:rFonts w:ascii="Arial" w:hAnsi="Arial" w:cs="Arial"/>
        </w:rPr>
      </w:pPr>
      <w:r w:rsidRPr="00FA5E7B">
        <w:rPr>
          <w:rFonts w:ascii="Arial" w:eastAsia="Times New Roman" w:hAnsi="Arial" w:cs="Arial"/>
          <w:lang w:eastAsia="pl-PL"/>
        </w:rPr>
        <w:t>nieruchomości gruntowych stanowiących własność miasta na zasadach użyczenia, użytkowania oraz dzierżawy. Z tej formy wsparcia skorzystało 34 organizacji pozarządowych, w tym umowy użyczenia zawarte zostały z 9 podmiotami (powierzchnia wynosiła 18 853 m</w:t>
      </w:r>
      <w:r w:rsidRPr="00FA5E7B">
        <w:rPr>
          <w:rFonts w:ascii="Arial" w:eastAsia="Times New Roman" w:hAnsi="Arial" w:cs="Arial"/>
          <w:vertAlign w:val="superscript"/>
          <w:lang w:eastAsia="pl-PL"/>
        </w:rPr>
        <w:t>2</w:t>
      </w:r>
      <w:r w:rsidRPr="00FA5E7B">
        <w:rPr>
          <w:rFonts w:ascii="Arial" w:eastAsia="Times New Roman" w:hAnsi="Arial" w:cs="Arial"/>
          <w:lang w:eastAsia="pl-PL"/>
        </w:rPr>
        <w:t>), umowy dzierżawy z 26 podmiotami (powierzchnia wynosiła 292 022,01 m</w:t>
      </w:r>
      <w:r w:rsidRPr="00FA5E7B">
        <w:rPr>
          <w:rFonts w:ascii="Arial" w:eastAsia="Times New Roman" w:hAnsi="Arial" w:cs="Arial"/>
          <w:vertAlign w:val="superscript"/>
          <w:lang w:eastAsia="pl-PL"/>
        </w:rPr>
        <w:t>2</w:t>
      </w:r>
      <w:r w:rsidRPr="00FA5E7B">
        <w:rPr>
          <w:rFonts w:ascii="Arial" w:eastAsia="Times New Roman" w:hAnsi="Arial" w:cs="Arial"/>
          <w:lang w:eastAsia="pl-PL"/>
        </w:rPr>
        <w:t>).</w:t>
      </w:r>
    </w:p>
    <w:p w:rsidR="00550F24" w:rsidRPr="00FA5E7B" w:rsidRDefault="00550F24" w:rsidP="00550F24">
      <w:pPr>
        <w:jc w:val="left"/>
        <w:rPr>
          <w:rFonts w:ascii="Arial" w:hAnsi="Arial" w:cs="Arial"/>
        </w:rPr>
      </w:pPr>
    </w:p>
    <w:p w:rsidR="00550F24" w:rsidRDefault="00550F24" w:rsidP="00550F24">
      <w:pPr>
        <w:ind w:hanging="28"/>
        <w:jc w:val="left"/>
        <w:rPr>
          <w:rFonts w:ascii="Arial" w:eastAsia="Times New Roman" w:hAnsi="Arial" w:cs="Arial"/>
          <w:b/>
          <w:bCs/>
          <w:color w:val="000000"/>
          <w:lang w:eastAsia="pl-PL"/>
        </w:rPr>
      </w:pPr>
      <w:r w:rsidRPr="00105ED0">
        <w:rPr>
          <w:rFonts w:ascii="Arial" w:eastAsia="Times New Roman" w:hAnsi="Arial" w:cs="Arial"/>
          <w:b/>
          <w:bCs/>
          <w:color w:val="000000"/>
          <w:lang w:eastAsia="pl-PL"/>
        </w:rPr>
        <w:t>Realizacja kampanii „Zostaw 1 % w Częstochowie”</w:t>
      </w:r>
    </w:p>
    <w:p w:rsidR="00550F24" w:rsidRDefault="00550F24" w:rsidP="00550F24">
      <w:pPr>
        <w:pStyle w:val="NormalnyWeb"/>
        <w:spacing w:beforeAutospacing="0" w:after="0" w:line="360" w:lineRule="auto"/>
        <w:rPr>
          <w:rFonts w:ascii="Arial" w:hAnsi="Arial" w:cs="Arial"/>
          <w:color w:val="auto"/>
          <w:sz w:val="22"/>
          <w:szCs w:val="22"/>
        </w:rPr>
      </w:pPr>
      <w:r w:rsidRPr="008D27BB">
        <w:rPr>
          <w:rFonts w:ascii="Arial" w:hAnsi="Arial" w:cs="Arial"/>
          <w:sz w:val="22"/>
          <w:szCs w:val="22"/>
        </w:rPr>
        <w:tab/>
        <w:t>Na początku roku przeprowadzono akcję „Zostaw 1% w Częstochowie”, polegającą  na promocji częstochowskich organizacji pożytku publicznego</w:t>
      </w:r>
      <w:r>
        <w:rPr>
          <w:rFonts w:ascii="Arial" w:hAnsi="Arial" w:cs="Arial"/>
          <w:sz w:val="22"/>
          <w:szCs w:val="22"/>
        </w:rPr>
        <w:t>.</w:t>
      </w:r>
      <w:r w:rsidRPr="008D27BB">
        <w:rPr>
          <w:rFonts w:ascii="Arial" w:hAnsi="Arial" w:cs="Arial"/>
          <w:sz w:val="22"/>
          <w:szCs w:val="22"/>
        </w:rPr>
        <w:t xml:space="preserve"> </w:t>
      </w:r>
      <w:r w:rsidRPr="008D27BB">
        <w:rPr>
          <w:rFonts w:ascii="Arial" w:hAnsi="Arial" w:cs="Arial"/>
          <w:color w:val="auto"/>
          <w:sz w:val="22"/>
          <w:szCs w:val="22"/>
        </w:rPr>
        <w:t xml:space="preserve">Na rzecz organizacji pożytku publicznego swój 1 procent przekazało ponad 116 tys. osób rozliczających się w Częstochowie. 27 tys. częstochowian </w:t>
      </w:r>
      <w:r w:rsidR="005E2C67">
        <w:rPr>
          <w:rFonts w:ascii="Arial" w:hAnsi="Arial" w:cs="Arial"/>
          <w:color w:val="auto"/>
          <w:sz w:val="22"/>
          <w:szCs w:val="22"/>
        </w:rPr>
        <w:t xml:space="preserve">i częstochowianek </w:t>
      </w:r>
      <w:r w:rsidRPr="008D27BB">
        <w:rPr>
          <w:rFonts w:ascii="Arial" w:hAnsi="Arial" w:cs="Arial"/>
          <w:color w:val="auto"/>
          <w:sz w:val="22"/>
          <w:szCs w:val="22"/>
        </w:rPr>
        <w:t>przekazało 2</w:t>
      </w:r>
      <w:r>
        <w:rPr>
          <w:rFonts w:ascii="Arial" w:hAnsi="Arial" w:cs="Arial"/>
          <w:color w:val="auto"/>
          <w:sz w:val="22"/>
          <w:szCs w:val="22"/>
        </w:rPr>
        <w:t> </w:t>
      </w:r>
      <w:r w:rsidRPr="008D27BB">
        <w:rPr>
          <w:rFonts w:ascii="Arial" w:hAnsi="Arial" w:cs="Arial"/>
          <w:color w:val="auto"/>
          <w:sz w:val="22"/>
          <w:szCs w:val="22"/>
        </w:rPr>
        <w:t>495</w:t>
      </w:r>
      <w:r>
        <w:rPr>
          <w:rFonts w:ascii="Arial" w:hAnsi="Arial" w:cs="Arial"/>
          <w:color w:val="auto"/>
          <w:sz w:val="22"/>
          <w:szCs w:val="22"/>
        </w:rPr>
        <w:t> </w:t>
      </w:r>
      <w:r w:rsidRPr="008D27BB">
        <w:rPr>
          <w:rFonts w:ascii="Arial" w:hAnsi="Arial" w:cs="Arial"/>
          <w:color w:val="auto"/>
          <w:sz w:val="22"/>
          <w:szCs w:val="22"/>
        </w:rPr>
        <w:t>627</w:t>
      </w:r>
      <w:r>
        <w:rPr>
          <w:rFonts w:ascii="Arial" w:hAnsi="Arial" w:cs="Arial"/>
          <w:color w:val="auto"/>
          <w:sz w:val="22"/>
          <w:szCs w:val="22"/>
        </w:rPr>
        <w:t>,00 zł. (128 </w:t>
      </w:r>
      <w:r w:rsidRPr="008D27BB">
        <w:rPr>
          <w:rFonts w:ascii="Arial" w:hAnsi="Arial" w:cs="Arial"/>
          <w:color w:val="auto"/>
          <w:sz w:val="22"/>
          <w:szCs w:val="22"/>
        </w:rPr>
        <w:t>425,00  więcej niż rok temu) rodzimym stowa</w:t>
      </w:r>
      <w:r>
        <w:rPr>
          <w:rFonts w:ascii="Arial" w:hAnsi="Arial" w:cs="Arial"/>
          <w:color w:val="auto"/>
          <w:sz w:val="22"/>
          <w:szCs w:val="22"/>
        </w:rPr>
        <w:t>rzyszeniom i fundacjom.</w:t>
      </w:r>
    </w:p>
    <w:p w:rsidR="00550F24" w:rsidRDefault="00550F24" w:rsidP="00550F24">
      <w:pPr>
        <w:pStyle w:val="NormalnyWeb"/>
        <w:spacing w:beforeAutospacing="0" w:after="0" w:line="360" w:lineRule="auto"/>
        <w:ind w:firstLine="708"/>
        <w:rPr>
          <w:rFonts w:ascii="Arial" w:hAnsi="Arial" w:cs="Arial"/>
          <w:color w:val="auto"/>
          <w:sz w:val="22"/>
          <w:szCs w:val="22"/>
        </w:rPr>
      </w:pPr>
      <w:r w:rsidRPr="008D27BB">
        <w:rPr>
          <w:rFonts w:ascii="Arial" w:hAnsi="Arial" w:cs="Arial"/>
          <w:color w:val="auto"/>
          <w:sz w:val="22"/>
          <w:szCs w:val="22"/>
        </w:rPr>
        <w:t>Od początku roku, aż do momentu rozliczenia się z fiskusem częstochowski samorząd zachęcał do przekazywania 1% podatku dochodowego na rzecz lokalnych organizacji pożytku publicznego (OPP). Dzięki prowadzonej kampanii „Z</w:t>
      </w:r>
      <w:r w:rsidR="005E2C67">
        <w:rPr>
          <w:rFonts w:ascii="Arial" w:hAnsi="Arial" w:cs="Arial"/>
          <w:color w:val="auto"/>
          <w:sz w:val="22"/>
          <w:szCs w:val="22"/>
        </w:rPr>
        <w:t>ostaw 1</w:t>
      </w:r>
      <w:r w:rsidRPr="008D27BB">
        <w:rPr>
          <w:rFonts w:ascii="Arial" w:hAnsi="Arial" w:cs="Arial"/>
          <w:color w:val="auto"/>
          <w:sz w:val="22"/>
          <w:szCs w:val="22"/>
        </w:rPr>
        <w:t xml:space="preserve">% </w:t>
      </w:r>
      <w:r w:rsidR="005E2C67">
        <w:rPr>
          <w:rFonts w:ascii="Arial" w:hAnsi="Arial" w:cs="Arial"/>
          <w:color w:val="auto"/>
          <w:sz w:val="22"/>
          <w:szCs w:val="22"/>
        </w:rPr>
        <w:t>w </w:t>
      </w:r>
      <w:r w:rsidRPr="008D27BB">
        <w:rPr>
          <w:rFonts w:ascii="Arial" w:hAnsi="Arial" w:cs="Arial"/>
          <w:color w:val="auto"/>
          <w:sz w:val="22"/>
          <w:szCs w:val="22"/>
        </w:rPr>
        <w:t>C</w:t>
      </w:r>
      <w:r w:rsidR="005E2C67">
        <w:rPr>
          <w:rFonts w:ascii="Arial" w:hAnsi="Arial" w:cs="Arial"/>
          <w:color w:val="auto"/>
          <w:sz w:val="22"/>
          <w:szCs w:val="22"/>
        </w:rPr>
        <w:t>zęstochowie</w:t>
      </w:r>
      <w:r w:rsidRPr="008D27BB">
        <w:rPr>
          <w:rFonts w:ascii="Arial" w:hAnsi="Arial" w:cs="Arial"/>
          <w:color w:val="auto"/>
          <w:sz w:val="22"/>
          <w:szCs w:val="22"/>
        </w:rPr>
        <w:t xml:space="preserve">” mieszkańcy </w:t>
      </w:r>
      <w:r>
        <w:rPr>
          <w:rFonts w:ascii="Arial" w:hAnsi="Arial" w:cs="Arial"/>
          <w:color w:val="auto"/>
          <w:sz w:val="22"/>
          <w:szCs w:val="22"/>
        </w:rPr>
        <w:t xml:space="preserve">i mieszkanki </w:t>
      </w:r>
      <w:r w:rsidRPr="008D27BB">
        <w:rPr>
          <w:rFonts w:ascii="Arial" w:hAnsi="Arial" w:cs="Arial"/>
          <w:color w:val="auto"/>
          <w:sz w:val="22"/>
          <w:szCs w:val="22"/>
        </w:rPr>
        <w:t>naszego miasta mogli zapoznać się z ofertą lokalnych organizacji pozarządowych, dowiedzieć się w jaki</w:t>
      </w:r>
      <w:r w:rsidR="005E2C67">
        <w:rPr>
          <w:rFonts w:ascii="Arial" w:hAnsi="Arial" w:cs="Arial"/>
          <w:color w:val="auto"/>
          <w:sz w:val="22"/>
          <w:szCs w:val="22"/>
        </w:rPr>
        <w:t>ch dziedzinach życia działają i </w:t>
      </w:r>
      <w:r w:rsidRPr="008D27BB">
        <w:rPr>
          <w:rFonts w:ascii="Arial" w:hAnsi="Arial" w:cs="Arial"/>
          <w:color w:val="auto"/>
          <w:sz w:val="22"/>
          <w:szCs w:val="22"/>
        </w:rPr>
        <w:t>jakie są efekty ich pracy.</w:t>
      </w:r>
      <w:r w:rsidRPr="008D27BB">
        <w:rPr>
          <w:rFonts w:ascii="Arial" w:hAnsi="Arial" w:cs="Arial"/>
          <w:color w:val="auto"/>
          <w:sz w:val="22"/>
          <w:szCs w:val="22"/>
        </w:rPr>
        <w:br/>
        <w:t>Organizacje pożytku publicznego, którym rozliczający się w naszym mieście przekazali najwięcej środków w ramach 1% (niezależnie od siedziby) to:</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Fundacja dzieciom ,,Zdążyć z Pomocą”;</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Fundacja studencka ,,Młodzi-Młodym”;</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Fundacja Siepomaga;</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Towarzystwo opieki nad zwierzętami w Polsce oddział w Częstochowie;</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lastRenderedPageBreak/>
        <w:t>Stowarzyszenie opieki hospicyjnej ziemi Częstochowskiej;</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Avalon bezpośrednia pomoc niepełnosprawnym.</w:t>
      </w:r>
    </w:p>
    <w:p w:rsidR="00550F24" w:rsidRPr="008D27BB" w:rsidRDefault="00550F24" w:rsidP="00550F24">
      <w:pPr>
        <w:pStyle w:val="NormalnyWeb"/>
        <w:spacing w:beforeAutospacing="0" w:after="0" w:line="360" w:lineRule="auto"/>
        <w:rPr>
          <w:rFonts w:ascii="Arial" w:hAnsi="Arial" w:cs="Arial"/>
          <w:color w:val="auto"/>
          <w:sz w:val="22"/>
          <w:szCs w:val="22"/>
        </w:rPr>
      </w:pPr>
      <w:r w:rsidRPr="008D27BB">
        <w:rPr>
          <w:rFonts w:ascii="Arial" w:hAnsi="Arial" w:cs="Arial"/>
          <w:color w:val="auto"/>
          <w:sz w:val="22"/>
          <w:szCs w:val="22"/>
        </w:rPr>
        <w:t>Organizacje pożytku publicznego posiadające siedzibę w Częstochowie, którym przekazano najwięcej środków w ramach 1% to:</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Fundacja studencka ,,Młodzi-Młodym”;</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Fundacja ,,Złota gwiazda”;</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Fundacja Maxima Dzieciom;</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Fundacja ,,Walczę z SM”;</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Stowarzyszenie opieki hospicyjnej ziemi częstochowskiej;</w:t>
      </w:r>
    </w:p>
    <w:p w:rsidR="00550F24" w:rsidRPr="008D27BB" w:rsidRDefault="00550F24" w:rsidP="00550F24">
      <w:pPr>
        <w:pStyle w:val="NormalnyWeb"/>
        <w:numPr>
          <w:ilvl w:val="0"/>
          <w:numId w:val="29"/>
        </w:numPr>
        <w:spacing w:beforeAutospacing="0" w:after="0" w:line="360" w:lineRule="auto"/>
        <w:rPr>
          <w:rFonts w:ascii="Arial" w:hAnsi="Arial" w:cs="Arial"/>
          <w:color w:val="auto"/>
          <w:sz w:val="22"/>
          <w:szCs w:val="22"/>
        </w:rPr>
      </w:pPr>
      <w:r w:rsidRPr="008D27BB">
        <w:rPr>
          <w:rFonts w:ascii="Arial" w:hAnsi="Arial" w:cs="Arial"/>
          <w:color w:val="auto"/>
          <w:sz w:val="22"/>
          <w:szCs w:val="22"/>
        </w:rPr>
        <w:t>Caritas Archidiecezji Częstochowskiej.</w:t>
      </w:r>
    </w:p>
    <w:p w:rsidR="00550F24" w:rsidRPr="00105ED0" w:rsidRDefault="00550F24" w:rsidP="00550F24">
      <w:pPr>
        <w:jc w:val="left"/>
        <w:rPr>
          <w:rFonts w:ascii="Arial" w:hAnsi="Arial" w:cs="Arial"/>
        </w:rPr>
      </w:pPr>
    </w:p>
    <w:p w:rsidR="00550F24" w:rsidRPr="00105ED0" w:rsidRDefault="00550F24" w:rsidP="00550F24">
      <w:pPr>
        <w:spacing w:before="400"/>
        <w:jc w:val="left"/>
        <w:rPr>
          <w:rFonts w:ascii="Arial" w:hAnsi="Arial" w:cs="Arial"/>
        </w:rPr>
      </w:pPr>
      <w:r w:rsidRPr="00105ED0">
        <w:rPr>
          <w:rFonts w:ascii="Arial" w:eastAsia="Times New Roman" w:hAnsi="Arial" w:cs="Arial"/>
          <w:b/>
          <w:bCs/>
          <w:color w:val="000000"/>
          <w:lang w:eastAsia="pl-PL"/>
        </w:rPr>
        <w:t>Działania jednostek organizacyjnych gminy i powiatu na rzecz organizacji pozarządowych</w:t>
      </w:r>
      <w:r>
        <w:rPr>
          <w:rFonts w:ascii="Arial" w:eastAsia="Times New Roman" w:hAnsi="Arial" w:cs="Arial"/>
          <w:b/>
          <w:bCs/>
          <w:color w:val="000000"/>
          <w:lang w:eastAsia="pl-PL"/>
        </w:rPr>
        <w:t xml:space="preserve"> w 2022 r.</w:t>
      </w:r>
    </w:p>
    <w:p w:rsidR="0069533B" w:rsidRDefault="0069533B">
      <w:pPr>
        <w:jc w:val="left"/>
        <w:rPr>
          <w:rFonts w:ascii="Arial" w:hAnsi="Arial" w:cs="Arial"/>
        </w:rPr>
      </w:pPr>
    </w:p>
    <w:p w:rsidR="00550F24" w:rsidRDefault="00550F24">
      <w:pPr>
        <w:jc w:val="left"/>
        <w:rPr>
          <w:rFonts w:ascii="Arial" w:hAnsi="Arial" w:cs="Arial"/>
          <w:b/>
        </w:rPr>
      </w:pPr>
      <w:r w:rsidRPr="00550F24">
        <w:rPr>
          <w:rFonts w:ascii="Arial" w:hAnsi="Arial" w:cs="Arial"/>
          <w:b/>
        </w:rPr>
        <w:t xml:space="preserve">Miejski Ośrodek Pomocy Społecznej w Częstochowie </w:t>
      </w:r>
    </w:p>
    <w:p w:rsidR="0055765C" w:rsidRPr="00105ED0" w:rsidRDefault="009F1B69" w:rsidP="00142A3B">
      <w:pPr>
        <w:ind w:firstLine="708"/>
        <w:jc w:val="left"/>
        <w:rPr>
          <w:rFonts w:ascii="Arial" w:hAnsi="Arial" w:cs="Arial"/>
        </w:rPr>
      </w:pPr>
      <w:r>
        <w:rPr>
          <w:rFonts w:ascii="Arial" w:eastAsia="Times New Roman" w:hAnsi="Arial" w:cs="Arial"/>
          <w:color w:val="000000"/>
          <w:lang w:eastAsia="pl-PL"/>
        </w:rPr>
        <w:t>W 2022</w:t>
      </w:r>
      <w:r w:rsidR="00693CC3" w:rsidRPr="00105ED0">
        <w:rPr>
          <w:rFonts w:ascii="Arial" w:eastAsia="Times New Roman" w:hAnsi="Arial" w:cs="Arial"/>
          <w:color w:val="000000"/>
          <w:lang w:eastAsia="pl-PL"/>
        </w:rPr>
        <w:t xml:space="preserve"> roku </w:t>
      </w:r>
      <w:r w:rsidR="00105ED0">
        <w:rPr>
          <w:rFonts w:ascii="Arial" w:eastAsia="Times New Roman" w:hAnsi="Arial" w:cs="Arial"/>
          <w:color w:val="000000"/>
          <w:lang w:eastAsia="pl-PL"/>
        </w:rPr>
        <w:t xml:space="preserve">Miejski Ośrodek Pomocy Społecznej w Częstochowie </w:t>
      </w:r>
      <w:r w:rsidR="00F3169B" w:rsidRPr="00105ED0">
        <w:rPr>
          <w:rFonts w:ascii="Arial" w:eastAsia="Times New Roman" w:hAnsi="Arial" w:cs="Arial"/>
          <w:color w:val="000000"/>
          <w:lang w:eastAsia="pl-PL"/>
        </w:rPr>
        <w:t>przyzna</w:t>
      </w:r>
      <w:r w:rsidR="00105ED0">
        <w:rPr>
          <w:rFonts w:ascii="Arial" w:eastAsia="Times New Roman" w:hAnsi="Arial" w:cs="Arial"/>
          <w:color w:val="000000"/>
          <w:lang w:eastAsia="pl-PL"/>
        </w:rPr>
        <w:t>ł</w:t>
      </w:r>
      <w:r w:rsidR="00F3169B" w:rsidRPr="00105ED0">
        <w:rPr>
          <w:rFonts w:ascii="Arial" w:eastAsia="Times New Roman" w:hAnsi="Arial" w:cs="Arial"/>
          <w:color w:val="000000"/>
          <w:lang w:eastAsia="pl-PL"/>
        </w:rPr>
        <w:t xml:space="preserve">, </w:t>
      </w:r>
      <w:r w:rsidR="00693CC3" w:rsidRPr="00105ED0">
        <w:rPr>
          <w:rFonts w:ascii="Arial" w:eastAsia="Times New Roman" w:hAnsi="Arial" w:cs="Arial"/>
          <w:color w:val="000000"/>
          <w:lang w:eastAsia="pl-PL"/>
        </w:rPr>
        <w:t>podmiotom ekonomii społecznej</w:t>
      </w:r>
      <w:r w:rsidR="00F3169B" w:rsidRPr="00105ED0">
        <w:rPr>
          <w:rFonts w:ascii="Arial" w:eastAsia="Times New Roman" w:hAnsi="Arial" w:cs="Arial"/>
          <w:color w:val="000000"/>
          <w:lang w:eastAsia="pl-PL"/>
        </w:rPr>
        <w:t xml:space="preserve">, na podstawie zapisów </w:t>
      </w:r>
      <w:r w:rsidR="00693CC3" w:rsidRPr="00105ED0">
        <w:rPr>
          <w:rFonts w:ascii="Arial" w:eastAsia="Times New Roman" w:hAnsi="Arial" w:cs="Arial"/>
          <w:color w:val="000000"/>
          <w:lang w:eastAsia="pl-PL"/>
        </w:rPr>
        <w:t>ustawy z dnia 11 września 2019 r. Prawo zamówień publicznych</w:t>
      </w:r>
      <w:r w:rsidR="00F3169B" w:rsidRPr="00105ED0">
        <w:rPr>
          <w:rFonts w:ascii="Arial" w:eastAsia="Times New Roman" w:hAnsi="Arial" w:cs="Arial"/>
          <w:color w:val="000000"/>
          <w:lang w:eastAsia="pl-PL"/>
        </w:rPr>
        <w:t>,</w:t>
      </w:r>
      <w:r w:rsidR="00693CC3" w:rsidRPr="00105ED0">
        <w:rPr>
          <w:rFonts w:ascii="Arial" w:eastAsia="Times New Roman" w:hAnsi="Arial" w:cs="Arial"/>
          <w:color w:val="000000"/>
          <w:lang w:eastAsia="pl-PL"/>
        </w:rPr>
        <w:t xml:space="preserve"> następujące środki finansowe:</w:t>
      </w:r>
    </w:p>
    <w:p w:rsidR="0055765C" w:rsidRPr="00142A3B" w:rsidRDefault="00693CC3" w:rsidP="00142A3B">
      <w:pPr>
        <w:pStyle w:val="Akapitzlist"/>
        <w:numPr>
          <w:ilvl w:val="0"/>
          <w:numId w:val="25"/>
        </w:numPr>
        <w:jc w:val="left"/>
        <w:rPr>
          <w:rFonts w:ascii="Arial" w:hAnsi="Arial" w:cs="Arial"/>
        </w:rPr>
      </w:pPr>
      <w:r w:rsidRPr="00142A3B">
        <w:rPr>
          <w:rFonts w:ascii="Arial" w:hAnsi="Arial" w:cs="Arial"/>
        </w:rPr>
        <w:t>Fundacj</w:t>
      </w:r>
      <w:r w:rsidR="00550F24">
        <w:rPr>
          <w:rFonts w:ascii="Arial" w:hAnsi="Arial" w:cs="Arial"/>
        </w:rPr>
        <w:t>i</w:t>
      </w:r>
      <w:r w:rsidRPr="00142A3B">
        <w:rPr>
          <w:rFonts w:ascii="Arial" w:hAnsi="Arial" w:cs="Arial"/>
        </w:rPr>
        <w:t xml:space="preserve"> Chrześcijańsk</w:t>
      </w:r>
      <w:r w:rsidR="00550F24">
        <w:rPr>
          <w:rFonts w:ascii="Arial" w:hAnsi="Arial" w:cs="Arial"/>
        </w:rPr>
        <w:t>iej</w:t>
      </w:r>
      <w:r w:rsidRPr="00142A3B">
        <w:rPr>
          <w:rFonts w:ascii="Arial" w:hAnsi="Arial" w:cs="Arial"/>
        </w:rPr>
        <w:t xml:space="preserve"> „Adullam”</w:t>
      </w:r>
      <w:r w:rsidR="00105ED0" w:rsidRPr="00142A3B">
        <w:rPr>
          <w:rFonts w:ascii="Arial" w:hAnsi="Arial" w:cs="Arial"/>
        </w:rPr>
        <w:t xml:space="preserve"> </w:t>
      </w:r>
      <w:r w:rsidRPr="00142A3B">
        <w:rPr>
          <w:rFonts w:ascii="Arial" w:hAnsi="Arial" w:cs="Arial"/>
        </w:rPr>
        <w:t>- Przygotowanie i wydawanie posiłków osobom tego pozbawionym, korzystającym z pomocy społecznej na terenie Gminy Miasta Częstochowy, kwota rozliczonych środków 3</w:t>
      </w:r>
      <w:r w:rsidR="00F773AA" w:rsidRPr="00142A3B">
        <w:rPr>
          <w:rFonts w:ascii="Arial" w:hAnsi="Arial" w:cs="Arial"/>
        </w:rPr>
        <w:t>2</w:t>
      </w:r>
      <w:r w:rsidRPr="00142A3B">
        <w:rPr>
          <w:rFonts w:ascii="Arial" w:hAnsi="Arial" w:cs="Arial"/>
        </w:rPr>
        <w:t>5 </w:t>
      </w:r>
      <w:r w:rsidR="00F773AA" w:rsidRPr="00142A3B">
        <w:rPr>
          <w:rFonts w:ascii="Arial" w:hAnsi="Arial" w:cs="Arial"/>
        </w:rPr>
        <w:t>095,4</w:t>
      </w:r>
      <w:r w:rsidRPr="00142A3B">
        <w:rPr>
          <w:rFonts w:ascii="Arial" w:hAnsi="Arial" w:cs="Arial"/>
        </w:rPr>
        <w:t>0 zł;</w:t>
      </w:r>
    </w:p>
    <w:p w:rsidR="0055765C" w:rsidRPr="00142A3B" w:rsidRDefault="00693CC3" w:rsidP="00142A3B">
      <w:pPr>
        <w:pStyle w:val="Akapitzlist"/>
        <w:numPr>
          <w:ilvl w:val="0"/>
          <w:numId w:val="25"/>
        </w:numPr>
        <w:jc w:val="left"/>
        <w:rPr>
          <w:rFonts w:ascii="Arial" w:hAnsi="Arial" w:cs="Arial"/>
        </w:rPr>
      </w:pPr>
      <w:r w:rsidRPr="00142A3B">
        <w:rPr>
          <w:rFonts w:ascii="Arial" w:hAnsi="Arial" w:cs="Arial"/>
        </w:rPr>
        <w:t>CARITAS Archidiecezji Częstochowskiej</w:t>
      </w:r>
      <w:r w:rsidR="00105ED0" w:rsidRPr="00142A3B">
        <w:rPr>
          <w:rFonts w:ascii="Arial" w:hAnsi="Arial" w:cs="Arial"/>
        </w:rPr>
        <w:t xml:space="preserve"> </w:t>
      </w:r>
      <w:r w:rsidRPr="00142A3B">
        <w:rPr>
          <w:rFonts w:ascii="Arial" w:hAnsi="Arial" w:cs="Arial"/>
        </w:rPr>
        <w:t xml:space="preserve">- Przygotowanie i wydawanie posiłków osobom tego pozbawionym, korzystającym z pomocy społecznej na terenie Gminy Miasta Częstochowy, kwota rozliczonych środków </w:t>
      </w:r>
      <w:r w:rsidR="00F773AA" w:rsidRPr="00142A3B">
        <w:rPr>
          <w:rFonts w:ascii="Arial" w:hAnsi="Arial" w:cs="Arial"/>
        </w:rPr>
        <w:t>306 229,00</w:t>
      </w:r>
      <w:r w:rsidRPr="00142A3B">
        <w:rPr>
          <w:rFonts w:ascii="Arial" w:hAnsi="Arial" w:cs="Arial"/>
        </w:rPr>
        <w:t xml:space="preserve"> zł;</w:t>
      </w:r>
    </w:p>
    <w:p w:rsidR="00F773AA" w:rsidRPr="00142A3B" w:rsidRDefault="00550F24" w:rsidP="00142A3B">
      <w:pPr>
        <w:pStyle w:val="Akapitzlist"/>
        <w:numPr>
          <w:ilvl w:val="0"/>
          <w:numId w:val="25"/>
        </w:numPr>
        <w:jc w:val="left"/>
        <w:rPr>
          <w:rFonts w:ascii="Arial" w:hAnsi="Arial" w:cs="Arial"/>
        </w:rPr>
      </w:pPr>
      <w:r w:rsidRPr="00142A3B">
        <w:rPr>
          <w:rFonts w:ascii="Arial" w:hAnsi="Arial" w:cs="Arial"/>
        </w:rPr>
        <w:t>Fundacj</w:t>
      </w:r>
      <w:r>
        <w:rPr>
          <w:rFonts w:ascii="Arial" w:hAnsi="Arial" w:cs="Arial"/>
        </w:rPr>
        <w:t>i</w:t>
      </w:r>
      <w:r w:rsidRPr="00142A3B">
        <w:rPr>
          <w:rFonts w:ascii="Arial" w:hAnsi="Arial" w:cs="Arial"/>
        </w:rPr>
        <w:t xml:space="preserve"> Chrześcijańsk</w:t>
      </w:r>
      <w:r>
        <w:rPr>
          <w:rFonts w:ascii="Arial" w:hAnsi="Arial" w:cs="Arial"/>
        </w:rPr>
        <w:t>iej</w:t>
      </w:r>
      <w:r w:rsidRPr="00142A3B">
        <w:rPr>
          <w:rFonts w:ascii="Arial" w:hAnsi="Arial" w:cs="Arial"/>
        </w:rPr>
        <w:t xml:space="preserve"> </w:t>
      </w:r>
      <w:r w:rsidR="00693CC3" w:rsidRPr="00142A3B">
        <w:rPr>
          <w:rFonts w:ascii="Arial" w:hAnsi="Arial" w:cs="Arial"/>
        </w:rPr>
        <w:t>„Adullam”</w:t>
      </w:r>
      <w:r w:rsidR="00105ED0" w:rsidRPr="00142A3B">
        <w:rPr>
          <w:rFonts w:ascii="Arial" w:hAnsi="Arial" w:cs="Arial"/>
        </w:rPr>
        <w:t xml:space="preserve"> </w:t>
      </w:r>
      <w:r w:rsidR="00693CC3" w:rsidRPr="00142A3B">
        <w:rPr>
          <w:rFonts w:ascii="Arial" w:hAnsi="Arial" w:cs="Arial"/>
        </w:rPr>
        <w:t xml:space="preserve">-Świadczenie usługi </w:t>
      </w:r>
      <w:r w:rsidR="005E2C67">
        <w:rPr>
          <w:rFonts w:ascii="Arial" w:hAnsi="Arial" w:cs="Arial"/>
        </w:rPr>
        <w:t>w postaci schronienia w </w:t>
      </w:r>
      <w:r w:rsidR="00F773AA" w:rsidRPr="00142A3B">
        <w:rPr>
          <w:rFonts w:ascii="Arial" w:hAnsi="Arial" w:cs="Arial"/>
        </w:rPr>
        <w:t>schronisku dla osób bezdomnych przebywających na terenie miasta Częstochowy kwota rozliczonych środków 565 593,00 zł</w:t>
      </w:r>
      <w:r w:rsidR="005E2C67">
        <w:rPr>
          <w:rFonts w:ascii="Arial" w:hAnsi="Arial" w:cs="Arial"/>
        </w:rPr>
        <w:t>;</w:t>
      </w:r>
    </w:p>
    <w:p w:rsidR="0055765C" w:rsidRPr="00142A3B" w:rsidRDefault="00693CC3" w:rsidP="00142A3B">
      <w:pPr>
        <w:pStyle w:val="Akapitzlist"/>
        <w:numPr>
          <w:ilvl w:val="0"/>
          <w:numId w:val="25"/>
        </w:numPr>
        <w:jc w:val="left"/>
        <w:rPr>
          <w:rFonts w:ascii="Arial" w:hAnsi="Arial" w:cs="Arial"/>
        </w:rPr>
      </w:pPr>
      <w:r w:rsidRPr="00142A3B">
        <w:rPr>
          <w:rFonts w:ascii="Arial" w:hAnsi="Arial" w:cs="Arial"/>
        </w:rPr>
        <w:t>CARITAS Archidiecezji Częstochowskiej</w:t>
      </w:r>
      <w:r w:rsidR="00105ED0" w:rsidRPr="00142A3B">
        <w:rPr>
          <w:rFonts w:ascii="Arial" w:hAnsi="Arial" w:cs="Arial"/>
        </w:rPr>
        <w:t xml:space="preserve"> </w:t>
      </w:r>
      <w:r w:rsidRPr="00142A3B">
        <w:rPr>
          <w:rFonts w:ascii="Arial" w:hAnsi="Arial" w:cs="Arial"/>
        </w:rPr>
        <w:t xml:space="preserve">- </w:t>
      </w:r>
      <w:r w:rsidR="00F773AA" w:rsidRPr="00142A3B">
        <w:rPr>
          <w:rFonts w:ascii="Arial" w:hAnsi="Arial" w:cs="Arial"/>
        </w:rPr>
        <w:t>Świadczenie usługi w postaci schronienia w schronisku dla osób bezdomnych przebywających na terenie miasta Częstochowy kwota rozliczonych środków 649 222,78</w:t>
      </w:r>
      <w:r w:rsidRPr="00142A3B">
        <w:rPr>
          <w:rFonts w:ascii="Arial" w:hAnsi="Arial" w:cs="Arial"/>
        </w:rPr>
        <w:t xml:space="preserve"> zł;</w:t>
      </w:r>
    </w:p>
    <w:p w:rsidR="0055765C" w:rsidRPr="00142A3B" w:rsidRDefault="00693CC3" w:rsidP="00142A3B">
      <w:pPr>
        <w:pStyle w:val="Akapitzlist"/>
        <w:numPr>
          <w:ilvl w:val="0"/>
          <w:numId w:val="25"/>
        </w:numPr>
        <w:jc w:val="left"/>
        <w:rPr>
          <w:rFonts w:ascii="Arial" w:hAnsi="Arial" w:cs="Arial"/>
        </w:rPr>
      </w:pPr>
      <w:r w:rsidRPr="00142A3B">
        <w:rPr>
          <w:rFonts w:ascii="Arial" w:hAnsi="Arial" w:cs="Arial"/>
        </w:rPr>
        <w:t>Stowarzyszeni</w:t>
      </w:r>
      <w:r w:rsidR="00550F24">
        <w:rPr>
          <w:rFonts w:ascii="Arial" w:hAnsi="Arial" w:cs="Arial"/>
        </w:rPr>
        <w:t>u</w:t>
      </w:r>
      <w:r w:rsidRPr="00142A3B">
        <w:rPr>
          <w:rFonts w:ascii="Arial" w:hAnsi="Arial" w:cs="Arial"/>
        </w:rPr>
        <w:t xml:space="preserve"> Wzajemnej Pomocy „AGAPE”</w:t>
      </w:r>
      <w:r w:rsidR="00105ED0" w:rsidRPr="00142A3B">
        <w:rPr>
          <w:rFonts w:ascii="Arial" w:hAnsi="Arial" w:cs="Arial"/>
        </w:rPr>
        <w:t xml:space="preserve"> </w:t>
      </w:r>
      <w:r w:rsidRPr="00142A3B">
        <w:rPr>
          <w:rFonts w:ascii="Arial" w:hAnsi="Arial" w:cs="Arial"/>
        </w:rPr>
        <w:t xml:space="preserve">- </w:t>
      </w:r>
      <w:r w:rsidR="00F773AA" w:rsidRPr="00142A3B">
        <w:rPr>
          <w:rFonts w:ascii="Arial" w:hAnsi="Arial" w:cs="Arial"/>
        </w:rPr>
        <w:t xml:space="preserve">Świadczenie usługi w postaci schronienia w schronisku dla osób bezdomnych przebywających na terenie miasta Częstochowy kwota rozliczonych środków 877 406,40 </w:t>
      </w:r>
      <w:r w:rsidRPr="00142A3B">
        <w:rPr>
          <w:rFonts w:ascii="Arial" w:hAnsi="Arial" w:cs="Arial"/>
        </w:rPr>
        <w:t>zł;</w:t>
      </w:r>
    </w:p>
    <w:p w:rsidR="0055765C" w:rsidRPr="00105ED0" w:rsidRDefault="00693CC3" w:rsidP="00142A3B">
      <w:pPr>
        <w:pStyle w:val="Akapitzlist"/>
        <w:numPr>
          <w:ilvl w:val="0"/>
          <w:numId w:val="25"/>
        </w:numPr>
        <w:jc w:val="left"/>
        <w:rPr>
          <w:rFonts w:ascii="Arial" w:hAnsi="Arial" w:cs="Arial"/>
        </w:rPr>
      </w:pPr>
      <w:r w:rsidRPr="00142A3B">
        <w:rPr>
          <w:rFonts w:ascii="Arial" w:hAnsi="Arial" w:cs="Arial"/>
        </w:rPr>
        <w:lastRenderedPageBreak/>
        <w:t>Stowarzyszenie Wzajemnej Pomocy „AGAPE”</w:t>
      </w:r>
      <w:r w:rsidR="00105ED0" w:rsidRPr="00142A3B">
        <w:rPr>
          <w:rFonts w:ascii="Arial" w:hAnsi="Arial" w:cs="Arial"/>
        </w:rPr>
        <w:t xml:space="preserve"> </w:t>
      </w:r>
      <w:r w:rsidRPr="00142A3B">
        <w:rPr>
          <w:rFonts w:ascii="Arial" w:hAnsi="Arial" w:cs="Arial"/>
        </w:rPr>
        <w:t xml:space="preserve">- </w:t>
      </w:r>
      <w:r w:rsidR="00F773AA" w:rsidRPr="00142A3B">
        <w:rPr>
          <w:rFonts w:ascii="Arial" w:hAnsi="Arial" w:cs="Arial"/>
        </w:rPr>
        <w:t xml:space="preserve">Świadczenie usługi w postaci schronienia w schronisku dla osób bezdomnych przebywających na terenie miasta Częstochowy kwota rozliczonych środków 1 408 784,00 </w:t>
      </w:r>
      <w:r w:rsidRPr="00142A3B">
        <w:rPr>
          <w:rFonts w:ascii="Arial" w:hAnsi="Arial" w:cs="Arial"/>
        </w:rPr>
        <w:t>zł</w:t>
      </w:r>
      <w:r w:rsidR="00142A3B">
        <w:rPr>
          <w:rFonts w:ascii="Arial" w:hAnsi="Arial" w:cs="Arial"/>
        </w:rPr>
        <w:t>.</w:t>
      </w:r>
    </w:p>
    <w:p w:rsidR="00073AEB" w:rsidRDefault="00693CC3" w:rsidP="00073AEB">
      <w:pPr>
        <w:jc w:val="left"/>
        <w:rPr>
          <w:rFonts w:ascii="Arial" w:eastAsia="Times New Roman" w:hAnsi="Arial" w:cs="Arial"/>
          <w:color w:val="000000"/>
        </w:rPr>
      </w:pPr>
      <w:r w:rsidRPr="00105ED0">
        <w:rPr>
          <w:rFonts w:ascii="Arial" w:eastAsia="Times New Roman" w:hAnsi="Arial" w:cs="Arial"/>
          <w:color w:val="000000"/>
        </w:rPr>
        <w:t>Łączna kwota środków przekazanych przez Miejski Ośrodek Pomocy Społecznej w Częstochowi</w:t>
      </w:r>
      <w:r w:rsidR="00F3169B" w:rsidRPr="00105ED0">
        <w:rPr>
          <w:rFonts w:ascii="Arial" w:eastAsia="Times New Roman" w:hAnsi="Arial" w:cs="Arial"/>
          <w:color w:val="000000"/>
        </w:rPr>
        <w:t xml:space="preserve">e to </w:t>
      </w:r>
      <w:r w:rsidR="00F773AA" w:rsidRPr="00F773AA">
        <w:rPr>
          <w:rFonts w:ascii="Arial" w:eastAsia="Times New Roman" w:hAnsi="Arial" w:cs="Arial"/>
          <w:color w:val="000000"/>
        </w:rPr>
        <w:t>4 132 </w:t>
      </w:r>
      <w:r w:rsidR="00F773AA" w:rsidRPr="00F773AA">
        <w:rPr>
          <w:rFonts w:ascii="Arial" w:hAnsi="Arial" w:cs="Arial"/>
        </w:rPr>
        <w:t>330,58</w:t>
      </w:r>
      <w:r w:rsidR="00073AEB">
        <w:rPr>
          <w:rFonts w:ascii="Arial" w:eastAsia="Times New Roman" w:hAnsi="Arial" w:cs="Arial"/>
          <w:color w:val="000000"/>
        </w:rPr>
        <w:t xml:space="preserve"> zł.</w:t>
      </w:r>
    </w:p>
    <w:p w:rsidR="00550F24" w:rsidRDefault="00550F24" w:rsidP="00073AEB">
      <w:pPr>
        <w:jc w:val="left"/>
        <w:rPr>
          <w:rFonts w:ascii="Arial" w:eastAsia="Times New Roman" w:hAnsi="Arial" w:cs="Arial"/>
          <w:color w:val="000000"/>
        </w:rPr>
      </w:pPr>
    </w:p>
    <w:p w:rsidR="00550F24" w:rsidRPr="00550F24" w:rsidRDefault="00550F24" w:rsidP="00073AEB">
      <w:pPr>
        <w:jc w:val="left"/>
        <w:rPr>
          <w:rFonts w:ascii="Arial" w:eastAsia="Times New Roman" w:hAnsi="Arial" w:cs="Arial"/>
          <w:b/>
          <w:color w:val="000000"/>
        </w:rPr>
      </w:pPr>
      <w:r w:rsidRPr="00550F24">
        <w:rPr>
          <w:rFonts w:ascii="Arial" w:eastAsia="Times New Roman" w:hAnsi="Arial" w:cs="Arial"/>
          <w:b/>
          <w:color w:val="000000"/>
        </w:rPr>
        <w:t>Powiatowy Urząd Pracy w Częstochowie</w:t>
      </w:r>
    </w:p>
    <w:p w:rsidR="002C665D" w:rsidRPr="002C665D" w:rsidRDefault="00693CC3" w:rsidP="00142A3B">
      <w:pPr>
        <w:pStyle w:val="Default"/>
        <w:suppressAutoHyphens/>
        <w:spacing w:line="360" w:lineRule="auto"/>
        <w:rPr>
          <w:rFonts w:ascii="Arial" w:eastAsia="Times New Roman" w:hAnsi="Arial" w:cs="Arial"/>
          <w:sz w:val="22"/>
          <w:szCs w:val="22"/>
          <w:lang w:eastAsia="pl-PL"/>
        </w:rPr>
      </w:pPr>
      <w:r w:rsidRPr="00105ED0">
        <w:rPr>
          <w:rFonts w:ascii="Arial" w:eastAsia="Times New Roman" w:hAnsi="Arial" w:cs="Arial"/>
          <w:lang w:eastAsia="pl-PL"/>
        </w:rPr>
        <w:tab/>
      </w:r>
      <w:r w:rsidRPr="002C665D">
        <w:rPr>
          <w:rFonts w:ascii="Arial" w:eastAsia="Times New Roman" w:hAnsi="Arial" w:cs="Arial"/>
          <w:sz w:val="22"/>
          <w:szCs w:val="22"/>
          <w:lang w:eastAsia="pl-PL"/>
        </w:rPr>
        <w:t>Powiatowy Urząd Pracy w Częstochowie w roku 202</w:t>
      </w:r>
      <w:r w:rsidR="00073AEB" w:rsidRPr="002C665D">
        <w:rPr>
          <w:rFonts w:ascii="Arial" w:eastAsia="Times New Roman" w:hAnsi="Arial" w:cs="Arial"/>
          <w:sz w:val="22"/>
          <w:szCs w:val="22"/>
          <w:lang w:eastAsia="pl-PL"/>
        </w:rPr>
        <w:t>2</w:t>
      </w:r>
      <w:r w:rsidRPr="002C665D">
        <w:rPr>
          <w:rFonts w:ascii="Arial" w:eastAsia="Times New Roman" w:hAnsi="Arial" w:cs="Arial"/>
          <w:sz w:val="22"/>
          <w:szCs w:val="22"/>
          <w:lang w:eastAsia="pl-PL"/>
        </w:rPr>
        <w:t xml:space="preserve"> kontynuował pomoc organizacjom pozarządo</w:t>
      </w:r>
      <w:r w:rsidR="002C665D" w:rsidRPr="002C665D">
        <w:rPr>
          <w:rFonts w:ascii="Arial" w:eastAsia="Times New Roman" w:hAnsi="Arial" w:cs="Arial"/>
          <w:sz w:val="22"/>
          <w:szCs w:val="22"/>
          <w:lang w:eastAsia="pl-PL"/>
        </w:rPr>
        <w:t xml:space="preserve">wym z terenu miasta Częstochowy. Najpopularniejszą formą wsparcia </w:t>
      </w:r>
      <w:r w:rsidR="00142A3B">
        <w:rPr>
          <w:rFonts w:ascii="Arial" w:eastAsia="Times New Roman" w:hAnsi="Arial" w:cs="Arial"/>
          <w:sz w:val="22"/>
          <w:szCs w:val="22"/>
          <w:lang w:eastAsia="pl-PL"/>
        </w:rPr>
        <w:t>były</w:t>
      </w:r>
      <w:r w:rsidR="002C665D" w:rsidRPr="002C665D">
        <w:rPr>
          <w:rFonts w:ascii="Arial" w:eastAsia="Times New Roman" w:hAnsi="Arial" w:cs="Arial"/>
          <w:sz w:val="22"/>
          <w:szCs w:val="22"/>
          <w:lang w:eastAsia="pl-PL"/>
        </w:rPr>
        <w:t xml:space="preserve"> roboty publiczne</w:t>
      </w:r>
      <w:r w:rsidR="00550F24">
        <w:rPr>
          <w:rFonts w:ascii="Arial" w:eastAsia="Times New Roman" w:hAnsi="Arial" w:cs="Arial"/>
          <w:sz w:val="22"/>
          <w:szCs w:val="22"/>
          <w:lang w:eastAsia="pl-PL"/>
        </w:rPr>
        <w:t>,</w:t>
      </w:r>
      <w:r w:rsidR="002C665D" w:rsidRPr="002C665D">
        <w:rPr>
          <w:rFonts w:ascii="Arial" w:eastAsia="Times New Roman" w:hAnsi="Arial" w:cs="Arial"/>
          <w:sz w:val="22"/>
          <w:szCs w:val="22"/>
          <w:lang w:eastAsia="pl-PL"/>
        </w:rPr>
        <w:t xml:space="preserve"> </w:t>
      </w:r>
      <w:r w:rsidR="00550F24">
        <w:rPr>
          <w:rFonts w:ascii="Arial" w:eastAsia="Times New Roman" w:hAnsi="Arial" w:cs="Arial"/>
          <w:sz w:val="22"/>
          <w:szCs w:val="22"/>
          <w:lang w:eastAsia="pl-PL"/>
        </w:rPr>
        <w:t>s</w:t>
      </w:r>
      <w:r w:rsidR="002C665D" w:rsidRPr="002C665D">
        <w:rPr>
          <w:rFonts w:ascii="Arial" w:eastAsia="Times New Roman" w:hAnsi="Arial" w:cs="Arial"/>
          <w:sz w:val="22"/>
          <w:szCs w:val="22"/>
          <w:lang w:eastAsia="pl-PL"/>
        </w:rPr>
        <w:t xml:space="preserve">korzystało z nich 7 </w:t>
      </w:r>
      <w:r w:rsidR="00550F24">
        <w:rPr>
          <w:rFonts w:ascii="Arial" w:eastAsia="Times New Roman" w:hAnsi="Arial" w:cs="Arial"/>
          <w:sz w:val="22"/>
          <w:szCs w:val="22"/>
          <w:lang w:eastAsia="pl-PL"/>
        </w:rPr>
        <w:t>podmiotów ekonomii społecznej</w:t>
      </w:r>
      <w:r w:rsidR="002C665D" w:rsidRPr="002C665D">
        <w:rPr>
          <w:rFonts w:ascii="Arial" w:eastAsia="Times New Roman" w:hAnsi="Arial" w:cs="Arial"/>
          <w:sz w:val="22"/>
          <w:szCs w:val="22"/>
          <w:lang w:eastAsia="pl-PL"/>
        </w:rPr>
        <w:t xml:space="preserve"> - podpisano 13 umów na aktywizację zawodową 41 osób bezrobotnych. </w:t>
      </w:r>
    </w:p>
    <w:p w:rsidR="002C665D" w:rsidRPr="002C665D" w:rsidRDefault="002C665D" w:rsidP="00550F24">
      <w:pPr>
        <w:pStyle w:val="Default"/>
        <w:suppressAutoHyphens/>
        <w:spacing w:line="360" w:lineRule="auto"/>
        <w:ind w:firstLine="708"/>
        <w:rPr>
          <w:rFonts w:ascii="Arial" w:eastAsia="Times New Roman" w:hAnsi="Arial" w:cs="Arial"/>
          <w:sz w:val="22"/>
          <w:szCs w:val="22"/>
          <w:lang w:eastAsia="pl-PL"/>
        </w:rPr>
      </w:pPr>
      <w:r w:rsidRPr="002C665D">
        <w:rPr>
          <w:rFonts w:ascii="Arial" w:eastAsia="Times New Roman" w:hAnsi="Arial" w:cs="Arial"/>
          <w:sz w:val="22"/>
          <w:szCs w:val="22"/>
          <w:lang w:eastAsia="pl-PL"/>
        </w:rPr>
        <w:t xml:space="preserve">W ramach prac interwencyjnych 2 organizacje pozarządowe zawarły umowy na aktywizację zawodową 2 osób bezrobotnych. </w:t>
      </w:r>
    </w:p>
    <w:p w:rsidR="0055765C" w:rsidRPr="00105ED0" w:rsidRDefault="002C665D" w:rsidP="00142A3B">
      <w:pPr>
        <w:pStyle w:val="Default"/>
        <w:suppressAutoHyphens/>
        <w:spacing w:line="360" w:lineRule="auto"/>
        <w:ind w:firstLine="708"/>
        <w:rPr>
          <w:rFonts w:ascii="Arial" w:hAnsi="Arial" w:cs="Arial"/>
        </w:rPr>
      </w:pPr>
      <w:r w:rsidRPr="002C665D">
        <w:rPr>
          <w:rFonts w:ascii="Arial" w:eastAsia="Times New Roman" w:hAnsi="Arial" w:cs="Arial"/>
          <w:sz w:val="22"/>
          <w:szCs w:val="22"/>
          <w:lang w:eastAsia="pl-PL"/>
        </w:rPr>
        <w:t>Z kolei 7 organizacji pozarządowych - Regionalna Izba Przemysłowo-Handlo</w:t>
      </w:r>
      <w:r w:rsidR="005E2C67">
        <w:rPr>
          <w:rFonts w:ascii="Arial" w:eastAsia="Times New Roman" w:hAnsi="Arial" w:cs="Arial"/>
          <w:sz w:val="22"/>
          <w:szCs w:val="22"/>
          <w:lang w:eastAsia="pl-PL"/>
        </w:rPr>
        <w:t>wa w </w:t>
      </w:r>
      <w:r w:rsidRPr="002C665D">
        <w:rPr>
          <w:rFonts w:ascii="Arial" w:eastAsia="Times New Roman" w:hAnsi="Arial" w:cs="Arial"/>
          <w:sz w:val="22"/>
          <w:szCs w:val="22"/>
          <w:lang w:eastAsia="pl-PL"/>
        </w:rPr>
        <w:t>Częstochowie, Polski Związek Emerytów, Rencistów i Inwalidów, Stowarzyszenie Partnerstwo Północnej Jury, Stowarzyszenie Akademia Koszykówki Iskra Częstochowa, Polski Czerwony Krzyż Oddział w Częstochowie, Okręgowa Izba Pielęgniarek i Położnych, Fundacja Walczę z SM - zorganizowało staże dla 7 osób b</w:t>
      </w:r>
      <w:r w:rsidR="00142A3B">
        <w:rPr>
          <w:rFonts w:ascii="Arial" w:eastAsia="Times New Roman" w:hAnsi="Arial" w:cs="Arial"/>
          <w:sz w:val="22"/>
          <w:szCs w:val="22"/>
          <w:lang w:eastAsia="pl-PL"/>
        </w:rPr>
        <w:t>ezrobotnych zarejestrowanych w Powiatowym Urzędzie Pracy</w:t>
      </w:r>
      <w:r w:rsidR="00550F24">
        <w:rPr>
          <w:rFonts w:ascii="Arial" w:eastAsia="Times New Roman" w:hAnsi="Arial" w:cs="Arial"/>
          <w:sz w:val="22"/>
          <w:szCs w:val="22"/>
          <w:lang w:eastAsia="pl-PL"/>
        </w:rPr>
        <w:t>.</w:t>
      </w:r>
    </w:p>
    <w:p w:rsidR="0055765C" w:rsidRPr="00105ED0" w:rsidRDefault="00693CC3" w:rsidP="00142A3B">
      <w:pPr>
        <w:pStyle w:val="Bezodstpw"/>
        <w:spacing w:line="360" w:lineRule="auto"/>
        <w:rPr>
          <w:rFonts w:ascii="Arial" w:hAnsi="Arial" w:cs="Arial"/>
        </w:rPr>
      </w:pPr>
      <w:r w:rsidRPr="00105ED0">
        <w:rPr>
          <w:rFonts w:ascii="Arial" w:hAnsi="Arial" w:cs="Arial"/>
          <w:bCs/>
        </w:rPr>
        <w:tab/>
      </w:r>
      <w:r w:rsidRPr="00105ED0">
        <w:rPr>
          <w:rFonts w:ascii="Arial" w:hAnsi="Arial" w:cs="Arial"/>
        </w:rPr>
        <w:t>Powiatowy Urząd Pracy w Częstochowie współpracował z </w:t>
      </w:r>
      <w:r w:rsidR="002C665D">
        <w:rPr>
          <w:rFonts w:ascii="Arial" w:hAnsi="Arial" w:cs="Arial"/>
        </w:rPr>
        <w:t>pięcioma</w:t>
      </w:r>
      <w:r w:rsidRPr="00105ED0">
        <w:rPr>
          <w:rFonts w:ascii="Arial" w:hAnsi="Arial" w:cs="Arial"/>
        </w:rPr>
        <w:t xml:space="preserve"> Centrami Integracji Społecznej:</w:t>
      </w:r>
    </w:p>
    <w:p w:rsidR="0055765C" w:rsidRPr="00105ED0" w:rsidRDefault="00693CC3" w:rsidP="0074202F">
      <w:pPr>
        <w:pStyle w:val="Bezodstpw"/>
        <w:numPr>
          <w:ilvl w:val="0"/>
          <w:numId w:val="23"/>
        </w:numPr>
        <w:spacing w:line="360" w:lineRule="auto"/>
        <w:ind w:left="851"/>
        <w:rPr>
          <w:rFonts w:ascii="Arial" w:hAnsi="Arial" w:cs="Arial"/>
        </w:rPr>
      </w:pPr>
      <w:r w:rsidRPr="00105ED0">
        <w:rPr>
          <w:rFonts w:ascii="Arial" w:hAnsi="Arial" w:cs="Arial"/>
        </w:rPr>
        <w:t>Centrum Integracji Społecznej w Częstochowie działają</w:t>
      </w:r>
      <w:r w:rsidR="005E2C67">
        <w:rPr>
          <w:rFonts w:ascii="Arial" w:hAnsi="Arial" w:cs="Arial"/>
        </w:rPr>
        <w:t xml:space="preserve">cym przy Fundacji Integracji </w:t>
      </w:r>
      <w:r w:rsidRPr="00105ED0">
        <w:rPr>
          <w:rFonts w:ascii="Arial" w:hAnsi="Arial" w:cs="Arial"/>
        </w:rPr>
        <w:t>Społecznej „Feniks” w Częstochowie;</w:t>
      </w:r>
    </w:p>
    <w:p w:rsidR="0055765C" w:rsidRPr="00105ED0" w:rsidRDefault="00105ED0" w:rsidP="0074202F">
      <w:pPr>
        <w:pStyle w:val="Bezodstpw"/>
        <w:numPr>
          <w:ilvl w:val="0"/>
          <w:numId w:val="23"/>
        </w:numPr>
        <w:spacing w:line="360" w:lineRule="auto"/>
        <w:ind w:left="851"/>
        <w:rPr>
          <w:rFonts w:ascii="Arial" w:hAnsi="Arial" w:cs="Arial"/>
        </w:rPr>
      </w:pPr>
      <w:r>
        <w:rPr>
          <w:rFonts w:ascii="Arial" w:hAnsi="Arial" w:cs="Arial"/>
        </w:rPr>
        <w:t>s</w:t>
      </w:r>
      <w:r w:rsidR="00D11DAC" w:rsidRPr="00105ED0">
        <w:rPr>
          <w:rFonts w:ascii="Arial" w:hAnsi="Arial" w:cs="Arial"/>
        </w:rPr>
        <w:t xml:space="preserve">amorządowym zakładem budżetowym </w:t>
      </w:r>
      <w:r w:rsidR="005E2C67">
        <w:rPr>
          <w:rFonts w:ascii="Arial" w:hAnsi="Arial" w:cs="Arial"/>
        </w:rPr>
        <w:t>Centrum Integracji Społecznej w </w:t>
      </w:r>
      <w:r w:rsidR="00693CC3" w:rsidRPr="00105ED0">
        <w:rPr>
          <w:rFonts w:ascii="Arial" w:hAnsi="Arial" w:cs="Arial"/>
        </w:rPr>
        <w:t>Częstochowie;</w:t>
      </w:r>
    </w:p>
    <w:p w:rsidR="0055765C" w:rsidRPr="00105ED0" w:rsidRDefault="00693CC3" w:rsidP="0074202F">
      <w:pPr>
        <w:pStyle w:val="Bezodstpw"/>
        <w:numPr>
          <w:ilvl w:val="0"/>
          <w:numId w:val="23"/>
        </w:numPr>
        <w:spacing w:line="360" w:lineRule="auto"/>
        <w:ind w:left="851"/>
        <w:rPr>
          <w:rFonts w:ascii="Arial" w:hAnsi="Arial" w:cs="Arial"/>
        </w:rPr>
      </w:pPr>
      <w:r w:rsidRPr="00105ED0">
        <w:rPr>
          <w:rFonts w:ascii="Arial" w:hAnsi="Arial" w:cs="Arial"/>
        </w:rPr>
        <w:t>Centrum Integracji Społecznej przy Stowarzyszeniu Pomocy Potrzebującym „Podaj dalej”;</w:t>
      </w:r>
    </w:p>
    <w:p w:rsidR="0055765C" w:rsidRPr="002C665D" w:rsidRDefault="00693CC3" w:rsidP="0074202F">
      <w:pPr>
        <w:pStyle w:val="Bezodstpw"/>
        <w:numPr>
          <w:ilvl w:val="0"/>
          <w:numId w:val="23"/>
        </w:numPr>
        <w:spacing w:line="360" w:lineRule="auto"/>
        <w:ind w:left="851"/>
        <w:rPr>
          <w:rFonts w:ascii="Arial" w:eastAsia="Times New Roman" w:hAnsi="Arial" w:cs="Arial"/>
          <w:color w:val="000000" w:themeColor="text1"/>
          <w:lang w:eastAsia="pl-PL"/>
        </w:rPr>
      </w:pPr>
      <w:r w:rsidRPr="00105ED0">
        <w:rPr>
          <w:rFonts w:ascii="Arial" w:hAnsi="Arial" w:cs="Arial"/>
        </w:rPr>
        <w:t>Powiatowo - Miejskim Centrum Integracji Społecznej „</w:t>
      </w:r>
      <w:r w:rsidR="002C665D">
        <w:rPr>
          <w:rFonts w:ascii="Arial" w:hAnsi="Arial" w:cs="Arial"/>
          <w:color w:val="000000" w:themeColor="text1"/>
        </w:rPr>
        <w:t>Jozue”,</w:t>
      </w:r>
    </w:p>
    <w:p w:rsidR="002C665D" w:rsidRPr="00105ED0" w:rsidRDefault="002C665D" w:rsidP="0074202F">
      <w:pPr>
        <w:pStyle w:val="Bezodstpw"/>
        <w:numPr>
          <w:ilvl w:val="0"/>
          <w:numId w:val="23"/>
        </w:numPr>
        <w:spacing w:line="360" w:lineRule="auto"/>
        <w:ind w:left="851"/>
        <w:rPr>
          <w:rFonts w:ascii="Arial" w:eastAsia="Times New Roman" w:hAnsi="Arial" w:cs="Arial"/>
          <w:color w:val="000000" w:themeColor="text1"/>
          <w:lang w:eastAsia="pl-PL"/>
        </w:rPr>
      </w:pPr>
      <w:r w:rsidRPr="00105ED0">
        <w:rPr>
          <w:rFonts w:ascii="Arial" w:hAnsi="Arial" w:cs="Arial"/>
        </w:rPr>
        <w:t>Cent</w:t>
      </w:r>
      <w:r>
        <w:rPr>
          <w:rFonts w:ascii="Arial" w:hAnsi="Arial" w:cs="Arial"/>
        </w:rPr>
        <w:t>rum Integracji Społecznej przy Caritas Archidiecezji Częstochowskiej.</w:t>
      </w:r>
    </w:p>
    <w:p w:rsidR="0055765C" w:rsidRPr="00105ED0" w:rsidRDefault="00693CC3" w:rsidP="0069533B">
      <w:pPr>
        <w:jc w:val="left"/>
        <w:rPr>
          <w:rFonts w:ascii="Arial" w:hAnsi="Arial" w:cs="Arial"/>
        </w:rPr>
      </w:pPr>
      <w:r w:rsidRPr="00105ED0">
        <w:rPr>
          <w:rFonts w:ascii="Arial" w:eastAsia="Times New Roman" w:hAnsi="Arial" w:cs="Arial"/>
          <w:color w:val="81D41A"/>
          <w:lang w:eastAsia="pl-PL"/>
        </w:rPr>
        <w:tab/>
      </w:r>
    </w:p>
    <w:p w:rsidR="00012EEF" w:rsidRPr="00012EEF" w:rsidRDefault="00012EEF" w:rsidP="00012EEF">
      <w:pPr>
        <w:spacing w:after="283"/>
        <w:jc w:val="left"/>
        <w:rPr>
          <w:rFonts w:ascii="Arial" w:hAnsi="Arial" w:cs="Arial"/>
        </w:rPr>
      </w:pPr>
      <w:r w:rsidRPr="00012EEF">
        <w:rPr>
          <w:rFonts w:ascii="Arial" w:hAnsi="Arial" w:cs="Arial"/>
          <w:b/>
          <w:bCs/>
          <w:color w:val="000000"/>
        </w:rPr>
        <w:t>Filharmonia Częstochowska im. Bronisława Hubermana w Częstochowie</w:t>
      </w:r>
    </w:p>
    <w:tbl>
      <w:tblPr>
        <w:tblW w:w="9074" w:type="dxa"/>
        <w:tblInd w:w="28" w:type="dxa"/>
        <w:tblLayout w:type="fixed"/>
        <w:tblCellMar>
          <w:top w:w="28" w:type="dxa"/>
          <w:left w:w="28" w:type="dxa"/>
          <w:bottom w:w="28" w:type="dxa"/>
          <w:right w:w="28" w:type="dxa"/>
        </w:tblCellMar>
        <w:tblLook w:val="0000" w:firstRow="0" w:lastRow="0" w:firstColumn="0" w:lastColumn="0" w:noHBand="0" w:noVBand="0"/>
      </w:tblPr>
      <w:tblGrid>
        <w:gridCol w:w="3799"/>
        <w:gridCol w:w="5275"/>
      </w:tblGrid>
      <w:tr w:rsidR="00012EEF" w:rsidRPr="00012EEF" w:rsidTr="00012EEF">
        <w:tc>
          <w:tcPr>
            <w:tcW w:w="3799" w:type="dxa"/>
            <w:tcBorders>
              <w:top w:val="single" w:sz="1" w:space="0" w:color="000000"/>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275" w:type="dxa"/>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Fundacja Serducho Apama Dzieciom</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 xml:space="preserve">Koncert Darii Zawiałow dla Agatki – wynajem sali na </w:t>
            </w:r>
            <w:r w:rsidRPr="00012EEF">
              <w:rPr>
                <w:rFonts w:ascii="Arial" w:hAnsi="Arial" w:cs="Arial"/>
                <w:sz w:val="22"/>
                <w:szCs w:val="22"/>
              </w:rPr>
              <w:lastRenderedPageBreak/>
              <w:t>preferencyjnych warunkach</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lastRenderedPageBreak/>
              <w:t>Towarzystwo Upowszechniania Sztuki Baletowej „Terpsychora”</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Popis Społecznej Szkoły Baletowej w Częstochowie – wynajem sali na preferencyjnych warunkach</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Towarzystwo Muzyczne w Częstochowie</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Popis uczniów Społecznych Ognisk Muzycznych – wynajem sali na preferencyjnych warunkach</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 xml:space="preserve">Stowarzyszenie Wspierania Edukacji Artystycznej „Akord” </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Koncert Zespołu Artystycznego „Kontra” – wynajem sali na preferencyjnych warunkach</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Jasnogórska Szkoła Chóralna</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Popis uczniów Jasnogórskiej Szkoły Muzycznej – wynajem sali na preferencyjnych warunkach</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Częstochowskie Amazonki</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Koncert „Barwy Jesieni” – wynajem sali na preferencyjnych warunkach</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dla Muzyki Polskiej Poloniana</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Wieczór Muzyczny Poloniana – wynajem sali na preferencyjnych warunkach</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Polskie Stowarzyszenie Jazzu Tradycyjnego</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spółorganizacja 17. Festiwalu Hot Jazz Spring</w:t>
            </w:r>
          </w:p>
        </w:tc>
      </w:tr>
      <w:tr w:rsidR="00012EEF" w:rsidRPr="00012EEF" w:rsidTr="00012EEF">
        <w:tc>
          <w:tcPr>
            <w:tcW w:w="379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Instytut Rozwoju Sztuki</w:t>
            </w:r>
          </w:p>
        </w:tc>
        <w:tc>
          <w:tcPr>
            <w:tcW w:w="5275" w:type="dxa"/>
            <w:tcBorders>
              <w:left w:val="single" w:sz="1" w:space="0" w:color="000000"/>
              <w:bottom w:val="single" w:sz="1" w:space="0" w:color="000000"/>
              <w:right w:val="single" w:sz="1" w:space="0" w:color="000000"/>
            </w:tcBorders>
            <w:shd w:val="clear" w:color="auto" w:fill="auto"/>
          </w:tcPr>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U</w:t>
            </w:r>
            <w:r w:rsidR="00012EEF" w:rsidRPr="00012EEF">
              <w:rPr>
                <w:rFonts w:ascii="Arial" w:hAnsi="Arial" w:cs="Arial"/>
                <w:sz w:val="22"/>
                <w:szCs w:val="22"/>
              </w:rPr>
              <w:t>dzielenie wsparcia organizacyjnego przy:</w:t>
            </w:r>
          </w:p>
          <w:p w:rsidR="00012EEF" w:rsidRPr="00012EEF" w:rsidRDefault="00012EEF" w:rsidP="00FE7E1D">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5 spotkaniach w ramach cyklu „Muzyka w Świątyniach”</w:t>
            </w:r>
          </w:p>
          <w:p w:rsidR="00012EEF" w:rsidRPr="00012EEF" w:rsidRDefault="00012EEF" w:rsidP="00FE7E1D">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3 spotkaniach w ramach projektu „Trzy muzyczne oblicza wiary”</w:t>
            </w:r>
          </w:p>
          <w:p w:rsidR="00012EEF" w:rsidRPr="00012EEF" w:rsidRDefault="00012EEF" w:rsidP="00FE7E1D">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nagraniu 2 płyt</w:t>
            </w:r>
          </w:p>
        </w:tc>
      </w:tr>
    </w:tbl>
    <w:p w:rsidR="00012EEF" w:rsidRPr="00012EEF" w:rsidRDefault="00012EEF" w:rsidP="00012EEF">
      <w:pPr>
        <w:spacing w:before="567" w:after="283"/>
        <w:jc w:val="left"/>
        <w:rPr>
          <w:rFonts w:ascii="Arial" w:hAnsi="Arial" w:cs="Arial"/>
        </w:rPr>
      </w:pPr>
      <w:r w:rsidRPr="00012EEF">
        <w:rPr>
          <w:rFonts w:ascii="Arial" w:hAnsi="Arial" w:cs="Arial"/>
          <w:b/>
          <w:bCs/>
          <w:color w:val="000000"/>
        </w:rPr>
        <w:t xml:space="preserve">Teatr im. Adama Mickiewicza w Częstochowie </w:t>
      </w:r>
    </w:p>
    <w:tbl>
      <w:tblPr>
        <w:tblW w:w="9074" w:type="dxa"/>
        <w:tblInd w:w="28" w:type="dxa"/>
        <w:tblLayout w:type="fixed"/>
        <w:tblCellMar>
          <w:top w:w="28" w:type="dxa"/>
          <w:left w:w="28" w:type="dxa"/>
          <w:bottom w:w="28" w:type="dxa"/>
          <w:right w:w="28" w:type="dxa"/>
        </w:tblCellMar>
        <w:tblLook w:val="0000" w:firstRow="0" w:lastRow="0" w:firstColumn="0" w:lastColumn="0" w:noHBand="0" w:noVBand="0"/>
      </w:tblPr>
      <w:tblGrid>
        <w:gridCol w:w="3657"/>
        <w:gridCol w:w="5417"/>
      </w:tblGrid>
      <w:tr w:rsidR="00012EEF" w:rsidRPr="00012EEF" w:rsidTr="00FE7E1D">
        <w:tc>
          <w:tcPr>
            <w:tcW w:w="3657" w:type="dxa"/>
            <w:tcBorders>
              <w:top w:val="single" w:sz="1" w:space="0" w:color="000000"/>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417" w:type="dxa"/>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012EEF" w:rsidRPr="00012EEF" w:rsidTr="00FE7E1D">
        <w:tc>
          <w:tcPr>
            <w:tcW w:w="3657"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Fundacja Oczami Brata</w:t>
            </w:r>
          </w:p>
        </w:tc>
        <w:tc>
          <w:tcPr>
            <w:tcW w:w="5417" w:type="dxa"/>
            <w:tcBorders>
              <w:left w:val="single" w:sz="1" w:space="0" w:color="000000"/>
              <w:bottom w:val="single" w:sz="1" w:space="0" w:color="000000"/>
              <w:right w:val="single" w:sz="1" w:space="0" w:color="000000"/>
            </w:tcBorders>
            <w:shd w:val="clear" w:color="auto" w:fill="auto"/>
          </w:tcPr>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1. W</w:t>
            </w:r>
            <w:r w:rsidR="00012EEF" w:rsidRPr="00012EEF">
              <w:rPr>
                <w:rFonts w:ascii="Arial" w:hAnsi="Arial" w:cs="Arial"/>
                <w:sz w:val="22"/>
                <w:szCs w:val="22"/>
              </w:rPr>
              <w:t>ynajem sceny kameralnej w ramach 2 pokazów spektaklu pt. „Cebula”</w:t>
            </w:r>
          </w:p>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2. W</w:t>
            </w:r>
            <w:r w:rsidR="00012EEF" w:rsidRPr="00012EEF">
              <w:rPr>
                <w:rFonts w:ascii="Arial" w:hAnsi="Arial" w:cs="Arial"/>
                <w:sz w:val="22"/>
                <w:szCs w:val="22"/>
              </w:rPr>
              <w:t>ynajem sceny kameralnej w celu przeprowadzenia warsztatów teatralnych</w:t>
            </w:r>
          </w:p>
        </w:tc>
      </w:tr>
      <w:tr w:rsidR="00012EEF" w:rsidRPr="00012EEF" w:rsidTr="00FE7E1D">
        <w:tc>
          <w:tcPr>
            <w:tcW w:w="3657"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Częstochowskie Stowarzyszenie „Jesteśmy Razem”</w:t>
            </w:r>
          </w:p>
        </w:tc>
        <w:tc>
          <w:tcPr>
            <w:tcW w:w="5417" w:type="dxa"/>
            <w:tcBorders>
              <w:left w:val="single" w:sz="1" w:space="0" w:color="000000"/>
              <w:bottom w:val="single" w:sz="1" w:space="0" w:color="000000"/>
              <w:right w:val="single" w:sz="1" w:space="0" w:color="000000"/>
            </w:tcBorders>
            <w:shd w:val="clear" w:color="auto" w:fill="auto"/>
          </w:tcPr>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1. P</w:t>
            </w:r>
            <w:r w:rsidR="00012EEF" w:rsidRPr="00012EEF">
              <w:rPr>
                <w:rFonts w:ascii="Arial" w:hAnsi="Arial" w:cs="Arial"/>
                <w:sz w:val="22"/>
                <w:szCs w:val="22"/>
              </w:rPr>
              <w:t>rezentacja spektaklu „Strefa zero” – ofe</w:t>
            </w:r>
            <w:r w:rsidR="00FE7E1D">
              <w:rPr>
                <w:rFonts w:ascii="Arial" w:hAnsi="Arial" w:cs="Arial"/>
                <w:sz w:val="22"/>
                <w:szCs w:val="22"/>
              </w:rPr>
              <w:t>rta biletów w promocyjnej cenie</w:t>
            </w:r>
          </w:p>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2. P</w:t>
            </w:r>
            <w:r w:rsidR="00012EEF" w:rsidRPr="00012EEF">
              <w:rPr>
                <w:rFonts w:ascii="Arial" w:hAnsi="Arial" w:cs="Arial"/>
                <w:sz w:val="22"/>
                <w:szCs w:val="22"/>
              </w:rPr>
              <w:t>rezentacja spektaklu „</w:t>
            </w:r>
            <w:r w:rsidR="00012EEF" w:rsidRPr="00012EEF">
              <w:rPr>
                <w:rFonts w:ascii="Arial" w:eastAsia="SimSun" w:hAnsi="Arial" w:cs="Arial"/>
                <w:kern w:val="2"/>
                <w:sz w:val="22"/>
                <w:szCs w:val="22"/>
                <w:lang w:eastAsia="zh-CN" w:bidi="hi-IN"/>
              </w:rPr>
              <w:t>Kandyd, czyli optymizm</w:t>
            </w:r>
            <w:r w:rsidR="00012EEF" w:rsidRPr="00012EEF">
              <w:rPr>
                <w:rFonts w:ascii="Arial" w:hAnsi="Arial" w:cs="Arial"/>
                <w:sz w:val="22"/>
                <w:szCs w:val="22"/>
              </w:rPr>
              <w:t xml:space="preserve">” – </w:t>
            </w:r>
            <w:r w:rsidR="00012EEF" w:rsidRPr="00012EEF">
              <w:rPr>
                <w:rFonts w:ascii="Arial" w:hAnsi="Arial" w:cs="Arial"/>
                <w:sz w:val="22"/>
                <w:szCs w:val="22"/>
              </w:rPr>
              <w:lastRenderedPageBreak/>
              <w:t xml:space="preserve">oferta biletów w promocyjnej </w:t>
            </w:r>
          </w:p>
          <w:p w:rsidR="00012EEF" w:rsidRPr="00012EEF" w:rsidRDefault="00672BE0" w:rsidP="00FE7E1D">
            <w:pPr>
              <w:pStyle w:val="Zawartotabeli"/>
              <w:spacing w:line="360" w:lineRule="auto"/>
              <w:jc w:val="left"/>
              <w:rPr>
                <w:rFonts w:ascii="Arial" w:hAnsi="Arial" w:cs="Arial"/>
                <w:sz w:val="22"/>
                <w:szCs w:val="22"/>
              </w:rPr>
            </w:pPr>
            <w:r>
              <w:rPr>
                <w:rFonts w:ascii="Arial" w:hAnsi="Arial" w:cs="Arial"/>
                <w:sz w:val="22"/>
                <w:szCs w:val="22"/>
              </w:rPr>
              <w:t>3. P</w:t>
            </w:r>
            <w:r w:rsidR="00012EEF" w:rsidRPr="00012EEF">
              <w:rPr>
                <w:rFonts w:ascii="Arial" w:hAnsi="Arial" w:cs="Arial"/>
                <w:sz w:val="22"/>
                <w:szCs w:val="22"/>
              </w:rPr>
              <w:t>rezentacja spektaklu „</w:t>
            </w:r>
            <w:r w:rsidR="00012EEF" w:rsidRPr="00012EEF">
              <w:rPr>
                <w:rFonts w:ascii="Arial" w:eastAsia="SimSun" w:hAnsi="Arial" w:cs="Arial"/>
                <w:kern w:val="2"/>
                <w:sz w:val="22"/>
                <w:szCs w:val="22"/>
                <w:lang w:eastAsia="zh-CN" w:bidi="hi-IN"/>
              </w:rPr>
              <w:t>Testosteron</w:t>
            </w:r>
            <w:r w:rsidR="00012EEF" w:rsidRPr="00012EEF">
              <w:rPr>
                <w:rFonts w:ascii="Arial" w:hAnsi="Arial" w:cs="Arial"/>
                <w:sz w:val="22"/>
                <w:szCs w:val="22"/>
              </w:rPr>
              <w:t xml:space="preserve">” – oferta biletów w promocyjnej cenie </w:t>
            </w:r>
          </w:p>
        </w:tc>
      </w:tr>
      <w:tr w:rsidR="00012EEF" w:rsidRPr="00012EEF" w:rsidTr="00FE7E1D">
        <w:tc>
          <w:tcPr>
            <w:tcW w:w="3657"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lastRenderedPageBreak/>
              <w:t>Uniwersytet Trzeciego Wieku przy Uniwersytecie Humanistyczno-Przyrodniczym im. Jana Długosza</w:t>
            </w:r>
          </w:p>
        </w:tc>
        <w:tc>
          <w:tcPr>
            <w:tcW w:w="5417" w:type="dxa"/>
            <w:tcBorders>
              <w:left w:val="single" w:sz="1" w:space="0" w:color="000000"/>
              <w:bottom w:val="single" w:sz="1" w:space="0" w:color="000000"/>
              <w:right w:val="single" w:sz="1" w:space="0" w:color="000000"/>
            </w:tcBorders>
            <w:shd w:val="clear" w:color="auto" w:fill="auto"/>
          </w:tcPr>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1. P</w:t>
            </w:r>
            <w:r w:rsidR="00012EEF" w:rsidRPr="00012EEF">
              <w:rPr>
                <w:rFonts w:ascii="Arial" w:hAnsi="Arial" w:cs="Arial"/>
                <w:sz w:val="22"/>
                <w:szCs w:val="22"/>
              </w:rPr>
              <w:t>rezentacja spektaklu „</w:t>
            </w:r>
            <w:r w:rsidR="00012EEF" w:rsidRPr="00012EEF">
              <w:rPr>
                <w:rFonts w:ascii="Arial" w:eastAsia="SimSun" w:hAnsi="Arial" w:cs="Arial"/>
                <w:kern w:val="2"/>
                <w:sz w:val="22"/>
                <w:szCs w:val="22"/>
                <w:lang w:eastAsia="zh-CN" w:bidi="hi-IN"/>
              </w:rPr>
              <w:t>Kandyd, czyli optymizm</w:t>
            </w:r>
            <w:r w:rsidR="00012EEF" w:rsidRPr="00012EEF">
              <w:rPr>
                <w:rFonts w:ascii="Arial" w:hAnsi="Arial" w:cs="Arial"/>
                <w:sz w:val="22"/>
                <w:szCs w:val="22"/>
              </w:rPr>
              <w:t xml:space="preserve">” – oferta biletów w promocyjnej cenie </w:t>
            </w:r>
          </w:p>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2. P</w:t>
            </w:r>
            <w:r w:rsidR="00012EEF" w:rsidRPr="00012EEF">
              <w:rPr>
                <w:rFonts w:ascii="Arial" w:hAnsi="Arial" w:cs="Arial"/>
                <w:sz w:val="22"/>
                <w:szCs w:val="22"/>
              </w:rPr>
              <w:t>rezentacja spektaklu muzycznego „</w:t>
            </w:r>
            <w:r w:rsidR="00012EEF" w:rsidRPr="00012EEF">
              <w:rPr>
                <w:rFonts w:ascii="Arial" w:eastAsia="SimSun" w:hAnsi="Arial" w:cs="Arial"/>
                <w:kern w:val="2"/>
                <w:sz w:val="22"/>
                <w:szCs w:val="22"/>
                <w:lang w:eastAsia="zh-CN" w:bidi="hi-IN"/>
              </w:rPr>
              <w:t>Pożar w sercu</w:t>
            </w:r>
            <w:r w:rsidR="00012EEF" w:rsidRPr="00012EEF">
              <w:rPr>
                <w:rFonts w:ascii="Arial" w:hAnsi="Arial" w:cs="Arial"/>
                <w:sz w:val="22"/>
                <w:szCs w:val="22"/>
              </w:rPr>
              <w:t>” – ofe</w:t>
            </w:r>
            <w:r w:rsidR="00FE7E1D">
              <w:rPr>
                <w:rFonts w:ascii="Arial" w:hAnsi="Arial" w:cs="Arial"/>
                <w:sz w:val="22"/>
                <w:szCs w:val="22"/>
              </w:rPr>
              <w:t>rta biletów w promocyjnej cenie</w:t>
            </w:r>
          </w:p>
          <w:p w:rsidR="00012EEF" w:rsidRPr="00012EEF" w:rsidRDefault="00672BE0" w:rsidP="00202987">
            <w:pPr>
              <w:pStyle w:val="Zawartotabeli"/>
              <w:spacing w:line="360" w:lineRule="auto"/>
              <w:jc w:val="left"/>
              <w:rPr>
                <w:rFonts w:ascii="Arial" w:hAnsi="Arial" w:cs="Arial"/>
                <w:sz w:val="22"/>
                <w:szCs w:val="22"/>
              </w:rPr>
            </w:pPr>
            <w:r>
              <w:rPr>
                <w:rFonts w:ascii="Arial" w:hAnsi="Arial" w:cs="Arial"/>
                <w:sz w:val="22"/>
                <w:szCs w:val="22"/>
              </w:rPr>
              <w:t>3. P</w:t>
            </w:r>
            <w:r w:rsidR="00012EEF" w:rsidRPr="00012EEF">
              <w:rPr>
                <w:rFonts w:ascii="Arial" w:hAnsi="Arial" w:cs="Arial"/>
                <w:sz w:val="22"/>
                <w:szCs w:val="22"/>
              </w:rPr>
              <w:t>rezentacja spektaklu „</w:t>
            </w:r>
            <w:r w:rsidR="00012EEF" w:rsidRPr="00012EEF">
              <w:rPr>
                <w:rFonts w:ascii="Arial" w:eastAsia="SimSun" w:hAnsi="Arial" w:cs="Arial"/>
                <w:kern w:val="2"/>
                <w:sz w:val="22"/>
                <w:szCs w:val="22"/>
                <w:lang w:eastAsia="zh-CN" w:bidi="hi-IN"/>
              </w:rPr>
              <w:t>Mały Książę</w:t>
            </w:r>
            <w:r w:rsidR="00012EEF" w:rsidRPr="00012EEF">
              <w:rPr>
                <w:rFonts w:ascii="Arial" w:hAnsi="Arial" w:cs="Arial"/>
                <w:sz w:val="22"/>
                <w:szCs w:val="22"/>
              </w:rPr>
              <w:t>” – oferta biletów w promocyjnej cenie</w:t>
            </w:r>
          </w:p>
          <w:p w:rsidR="00012EEF" w:rsidRPr="00012EEF" w:rsidRDefault="00672BE0" w:rsidP="00FE7E1D">
            <w:pPr>
              <w:pStyle w:val="Zawartotabeli"/>
              <w:spacing w:line="360" w:lineRule="auto"/>
              <w:jc w:val="left"/>
              <w:rPr>
                <w:rFonts w:ascii="Arial" w:hAnsi="Arial" w:cs="Arial"/>
                <w:sz w:val="22"/>
                <w:szCs w:val="22"/>
              </w:rPr>
            </w:pPr>
            <w:r>
              <w:rPr>
                <w:rFonts w:ascii="Arial" w:hAnsi="Arial" w:cs="Arial"/>
                <w:sz w:val="22"/>
                <w:szCs w:val="22"/>
              </w:rPr>
              <w:t>4. P</w:t>
            </w:r>
            <w:r w:rsidR="00012EEF" w:rsidRPr="00012EEF">
              <w:rPr>
                <w:rFonts w:ascii="Arial" w:hAnsi="Arial" w:cs="Arial"/>
                <w:sz w:val="22"/>
                <w:szCs w:val="22"/>
              </w:rPr>
              <w:t>rezentacja spektaklu „</w:t>
            </w:r>
            <w:r w:rsidR="00012EEF" w:rsidRPr="00012EEF">
              <w:rPr>
                <w:rFonts w:ascii="Arial" w:eastAsia="SimSun" w:hAnsi="Arial" w:cs="Arial"/>
                <w:kern w:val="2"/>
                <w:sz w:val="22"/>
                <w:szCs w:val="22"/>
                <w:lang w:eastAsia="zh-CN" w:bidi="hi-IN"/>
              </w:rPr>
              <w:t>Makbet</w:t>
            </w:r>
            <w:r w:rsidR="00012EEF" w:rsidRPr="00012EEF">
              <w:rPr>
                <w:rFonts w:ascii="Arial" w:hAnsi="Arial" w:cs="Arial"/>
                <w:sz w:val="22"/>
                <w:szCs w:val="22"/>
              </w:rPr>
              <w:t>” – oferta biletów w promocyjnej cenie</w:t>
            </w:r>
          </w:p>
        </w:tc>
      </w:tr>
      <w:tr w:rsidR="00012EEF" w:rsidRPr="00012EEF" w:rsidTr="00FE7E1D">
        <w:tc>
          <w:tcPr>
            <w:tcW w:w="3657"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Przyjaciół Uniwersytetu Trzeciego Wieku przy Wydziale Zarządzania Politechniki Częstochowskiej</w:t>
            </w:r>
          </w:p>
        </w:tc>
        <w:tc>
          <w:tcPr>
            <w:tcW w:w="5417" w:type="dxa"/>
            <w:tcBorders>
              <w:left w:val="single" w:sz="1" w:space="0" w:color="000000"/>
              <w:bottom w:val="single" w:sz="1" w:space="0" w:color="000000"/>
              <w:right w:val="single" w:sz="1" w:space="0" w:color="000000"/>
            </w:tcBorders>
            <w:shd w:val="clear" w:color="auto" w:fill="auto"/>
          </w:tcPr>
          <w:p w:rsidR="00012EEF" w:rsidRPr="00012EEF" w:rsidRDefault="00BA7837" w:rsidP="00FE7E1D">
            <w:pPr>
              <w:pStyle w:val="Zawartotabeli"/>
              <w:spacing w:line="360" w:lineRule="auto"/>
              <w:jc w:val="left"/>
              <w:rPr>
                <w:rFonts w:ascii="Arial" w:hAnsi="Arial" w:cs="Arial"/>
                <w:sz w:val="22"/>
                <w:szCs w:val="22"/>
              </w:rPr>
            </w:pPr>
            <w:r>
              <w:rPr>
                <w:rFonts w:ascii="Arial" w:hAnsi="Arial" w:cs="Arial"/>
                <w:sz w:val="22"/>
                <w:szCs w:val="22"/>
              </w:rPr>
              <w:t>P</w:t>
            </w:r>
            <w:r w:rsidR="00012EEF" w:rsidRPr="00012EEF">
              <w:rPr>
                <w:rFonts w:ascii="Arial" w:hAnsi="Arial" w:cs="Arial"/>
                <w:sz w:val="22"/>
                <w:szCs w:val="22"/>
              </w:rPr>
              <w:t xml:space="preserve">rezentacja spektaklu muzycznego „Zaczarowany koń” – oferta biletów w promocyjnej cenie </w:t>
            </w:r>
          </w:p>
        </w:tc>
      </w:tr>
      <w:tr w:rsidR="00012EEF" w:rsidRPr="00012EEF" w:rsidTr="00FE7E1D">
        <w:tc>
          <w:tcPr>
            <w:tcW w:w="3657"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Instytut Rozwoju Sztuki</w:t>
            </w:r>
          </w:p>
        </w:tc>
        <w:tc>
          <w:tcPr>
            <w:tcW w:w="5417"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ynajem sceny dużej w związku z organizacją spektaklu muzycznego „Choć czas te dzieje wymazał z pamięci”</w:t>
            </w:r>
          </w:p>
        </w:tc>
      </w:tr>
      <w:tr w:rsidR="00012EEF" w:rsidRPr="00012EEF" w:rsidTr="00FE7E1D">
        <w:tc>
          <w:tcPr>
            <w:tcW w:w="3657"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Komunikat</w:t>
            </w:r>
          </w:p>
        </w:tc>
        <w:tc>
          <w:tcPr>
            <w:tcW w:w="5417" w:type="dxa"/>
            <w:tcBorders>
              <w:left w:val="single" w:sz="1" w:space="0" w:color="000000"/>
              <w:bottom w:val="single" w:sz="1" w:space="0" w:color="000000"/>
              <w:right w:val="single" w:sz="1" w:space="0" w:color="000000"/>
            </w:tcBorders>
            <w:shd w:val="clear" w:color="auto" w:fill="auto"/>
          </w:tcPr>
          <w:p w:rsidR="00012EEF" w:rsidRPr="00012EEF" w:rsidRDefault="00BA7837" w:rsidP="00FE7E1D">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ynajem sceny kameralnej w związku z organizacją spotkania w ramach Festiwalu Dekonstrukcji Słowa Czytaj! </w:t>
            </w:r>
          </w:p>
        </w:tc>
      </w:tr>
    </w:tbl>
    <w:p w:rsidR="00012EEF" w:rsidRPr="00012EEF" w:rsidRDefault="00012EEF" w:rsidP="00012EEF">
      <w:pPr>
        <w:pStyle w:val="Zwykytekst1"/>
        <w:spacing w:before="567" w:after="283" w:line="360" w:lineRule="auto"/>
        <w:rPr>
          <w:rFonts w:ascii="Arial" w:hAnsi="Arial" w:cs="Arial"/>
          <w:szCs w:val="22"/>
        </w:rPr>
      </w:pPr>
      <w:r w:rsidRPr="00012EEF">
        <w:rPr>
          <w:rFonts w:ascii="Arial" w:hAnsi="Arial" w:cs="Arial"/>
          <w:b/>
          <w:bCs/>
          <w:color w:val="000000"/>
          <w:szCs w:val="22"/>
        </w:rPr>
        <w:t>Ośrodek Promocji Kultury „Gaude Mater”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12EEF" w:rsidRPr="00012EEF" w:rsidTr="00202987">
        <w:tc>
          <w:tcPr>
            <w:tcW w:w="3969" w:type="dxa"/>
            <w:tcBorders>
              <w:top w:val="single" w:sz="1" w:space="0" w:color="000000"/>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Forma wsparcia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Due Terre Stowarzyszenie Polsko-Włoskie w Częstochowie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U</w:t>
            </w:r>
            <w:r w:rsidR="00012EEF" w:rsidRPr="00012EEF">
              <w:rPr>
                <w:rFonts w:ascii="Arial" w:hAnsi="Arial" w:cs="Arial"/>
                <w:sz w:val="22"/>
                <w:szCs w:val="22"/>
              </w:rPr>
              <w:t>dostępnienie sali</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Komunika</w:t>
            </w:r>
            <w:r w:rsidR="00FE7E1D">
              <w:rPr>
                <w:rFonts w:ascii="Arial" w:hAnsi="Arial" w:cs="Arial"/>
                <w:sz w:val="22"/>
                <w:szCs w:val="22"/>
              </w:rPr>
              <w:t>t</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U</w:t>
            </w:r>
            <w:r w:rsidRPr="00012EEF">
              <w:rPr>
                <w:rFonts w:ascii="Arial" w:hAnsi="Arial" w:cs="Arial"/>
                <w:sz w:val="22"/>
                <w:szCs w:val="22"/>
              </w:rPr>
              <w:t>dostępnienie sali</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Klub Malarzy przy Towarzystwie Historycznym im. Szembeków w Częstochowie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U</w:t>
            </w:r>
            <w:r w:rsidRPr="00012EEF">
              <w:rPr>
                <w:rFonts w:ascii="Arial" w:hAnsi="Arial" w:cs="Arial"/>
                <w:sz w:val="22"/>
                <w:szCs w:val="22"/>
              </w:rPr>
              <w:t>dostępnienie sali</w:t>
            </w:r>
          </w:p>
        </w:tc>
      </w:tr>
    </w:tbl>
    <w:p w:rsidR="005E2C67" w:rsidRDefault="005E2C67" w:rsidP="00012EEF">
      <w:pPr>
        <w:spacing w:before="567" w:after="283"/>
        <w:jc w:val="left"/>
        <w:rPr>
          <w:rFonts w:ascii="Arial" w:hAnsi="Arial" w:cs="Arial"/>
          <w:b/>
          <w:bCs/>
          <w:color w:val="000000"/>
        </w:rPr>
      </w:pPr>
    </w:p>
    <w:p w:rsidR="00012EEF" w:rsidRPr="00012EEF" w:rsidRDefault="00012EEF" w:rsidP="00012EEF">
      <w:pPr>
        <w:spacing w:before="567" w:after="283"/>
        <w:jc w:val="left"/>
        <w:rPr>
          <w:rFonts w:ascii="Arial" w:hAnsi="Arial" w:cs="Arial"/>
        </w:rPr>
      </w:pPr>
      <w:r w:rsidRPr="00012EEF">
        <w:rPr>
          <w:rFonts w:ascii="Arial" w:hAnsi="Arial" w:cs="Arial"/>
          <w:b/>
          <w:bCs/>
          <w:color w:val="000000"/>
        </w:rPr>
        <w:lastRenderedPageBreak/>
        <w:t>Muzeum Częstochowskie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12EEF" w:rsidRPr="00012EEF" w:rsidTr="00202987">
        <w:tc>
          <w:tcPr>
            <w:tcW w:w="3969" w:type="dxa"/>
            <w:tcBorders>
              <w:top w:val="single" w:sz="1" w:space="0" w:color="000000"/>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Związek Polskich Artystów Plastyków Okręg Częstochowski</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realizacji wystawy 34. Pleneru Miejskiego – „Częstochowa. Sesja w czerni i bieli” (Pawilon Wystawowy)</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Grupa Artystyczna Atina, Grupa Urban Sketchers Poland, Stowarzyszenie Yes, I can</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realizacji:</w:t>
            </w:r>
          </w:p>
          <w:p w:rsidR="00012EEF" w:rsidRPr="00012EEF" w:rsidRDefault="00012EEF" w:rsidP="00BA7837">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warsztatów i wystawy „Wokół częstochowskiego ratusza”, w ramach IV Urban Sketchers meeting in Częstochowa 2022 (Stary Ratusz)</w:t>
            </w:r>
          </w:p>
          <w:p w:rsidR="00012EEF" w:rsidRPr="00012EEF" w:rsidRDefault="00012EEF" w:rsidP="00BA7837">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wystawy „Lviv Graphic Art AntiWar/ Lwowska grafika przeciw wojnie” (Ratusz)</w:t>
            </w:r>
          </w:p>
          <w:p w:rsidR="00012EEF" w:rsidRPr="00012EEF" w:rsidRDefault="00012EEF" w:rsidP="00BA7837">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 xml:space="preserve">wystawy „Częstochowa – miasto na Jurze” (Stary Ratusz) </w:t>
            </w:r>
          </w:p>
          <w:p w:rsidR="00012EEF" w:rsidRPr="00012EEF" w:rsidRDefault="00012EEF" w:rsidP="00BA7837">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wystawy „Po-Mosty wielokulturowości. Geografia miejsc, topografia zmysłów” (Galeria Dobrej Sztuki)</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Częstochowskie Stowarzyszenie Plastyków im. Jerzego Dudy-Gracza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realizacji 40. Dorocznej Wystawy (Ratusz)</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Towarzystwo Przyjaciół Lwowa i Kresów Południowo-Wschodnich Oddział Częstochowa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realizacji wystawy „Sportowy świat dawnego Lwowa: ludzie i miejsca” (Pawilon Wystawowy)</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 xml:space="preserve">Fundacja </w:t>
            </w:r>
            <w:r w:rsidR="00FE7E1D">
              <w:rPr>
                <w:rFonts w:ascii="Arial" w:hAnsi="Arial" w:cs="Arial"/>
                <w:sz w:val="22"/>
                <w:szCs w:val="22"/>
              </w:rPr>
              <w:t xml:space="preserve">Chrześcijańska </w:t>
            </w:r>
            <w:r w:rsidRPr="00012EEF">
              <w:rPr>
                <w:rFonts w:ascii="Arial" w:hAnsi="Arial" w:cs="Arial"/>
                <w:sz w:val="22"/>
                <w:szCs w:val="22"/>
              </w:rPr>
              <w:t>Adullam</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U</w:t>
            </w:r>
            <w:r w:rsidR="00012EEF" w:rsidRPr="00012EEF">
              <w:rPr>
                <w:rFonts w:ascii="Arial" w:hAnsi="Arial" w:cs="Arial"/>
                <w:sz w:val="22"/>
                <w:szCs w:val="22"/>
              </w:rPr>
              <w:t>dzielenie przez Ośrodek Dokumentacji Dziejów Częstochowy merytorycznego wsparcia dla podopiecznych Fundacji</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Częstochowskie Towarzystwo Naukowe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O</w:t>
            </w:r>
            <w:r w:rsidR="00012EEF" w:rsidRPr="00012EEF">
              <w:rPr>
                <w:rFonts w:ascii="Arial" w:hAnsi="Arial" w:cs="Arial"/>
                <w:sz w:val="22"/>
                <w:szCs w:val="22"/>
              </w:rPr>
              <w:t>rganizacja spotkania dedykowanego ks. prof. dr. hab. Janowi Związkowi, w związku z wydaniem 47. tomu „Ziemi Częstochowskiej” (Ratusz)</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Spółdzielnia Socjalna „Jasne, że Alternatywa 21”</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P</w:t>
            </w:r>
            <w:r w:rsidR="00012EEF" w:rsidRPr="00012EEF">
              <w:rPr>
                <w:rFonts w:ascii="Arial" w:hAnsi="Arial" w:cs="Arial"/>
                <w:sz w:val="22"/>
                <w:szCs w:val="22"/>
              </w:rPr>
              <w:t>oddzierżawa części usługowej Starego Ratusza (Stary Rynek)</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Organizacja Polskich Pancerniaków</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spółdziałanie w zakresie odsłonięcia na budynku przy Alei Najświętszej Maryi Panny 47 (Galeria </w:t>
            </w:r>
            <w:r w:rsidR="00012EEF" w:rsidRPr="00012EEF">
              <w:rPr>
                <w:rFonts w:ascii="Arial" w:hAnsi="Arial" w:cs="Arial"/>
                <w:sz w:val="22"/>
                <w:szCs w:val="22"/>
              </w:rPr>
              <w:lastRenderedPageBreak/>
              <w:t>Dobrej Sztuki) tablicy upamiętniającej Generała Stanisława Maczka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lastRenderedPageBreak/>
              <w:t>Ludowe Towarzystwo Naukowo-Kulturalne Oddział w Częstochowie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realizacji wystawy „80. rocznica Powstania Zamojskiego 1942-1943” z Muzeum Historii Polskiego Ruchu Ludowego w Warszawie; udział w obchodach 25-lecia działalności Ludowego Towarzystwa Naukowo-Kulturalnego w Częstochowie</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Fundacja Performa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realizacji projektu „Pamięć miasta” (spacer performatywny z Wiesławem Paszkowskim)</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Towarzystwo Lekarskie Częstochowskie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realizacji wystawy „PhotoArtMedica, X Jubileuszowy Międzynarodowy Salon Fotografii Artystycznej Lekarzy” - wystawa we współpracy z Okręgową Izbą Lekarską w Częstochowie (Ratusz)</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Stowarzyszenie Inżynierów i Techników Górnictwa Oddział Częstochowa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spółpraca przy </w:t>
            </w:r>
            <w:r w:rsidR="00012EEF" w:rsidRPr="00012EEF">
              <w:rPr>
                <w:rFonts w:ascii="Arial" w:eastAsia="SimSun" w:hAnsi="Arial" w:cs="Arial"/>
                <w:kern w:val="2"/>
                <w:sz w:val="22"/>
                <w:szCs w:val="22"/>
                <w:lang w:eastAsia="zh-CN" w:bidi="hi-IN"/>
              </w:rPr>
              <w:t>organizacji „Industriady” – Święta Szlaku Zabytków Techniki: „Po szychcie. Czas na fajrant!” (Muzeum Górnictwa Rud Żelaza, Pawilon Wystawowy)</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Towarzystwo Społeczno-Kulturalne Żydów w Polsce, Oddział w Częstochowie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spółpraca </w:t>
            </w:r>
            <w:r w:rsidR="00012EEF" w:rsidRPr="00012EEF">
              <w:rPr>
                <w:rFonts w:ascii="Arial" w:eastAsia="SimSun" w:hAnsi="Arial" w:cs="Arial"/>
                <w:kern w:val="2"/>
                <w:sz w:val="22"/>
                <w:szCs w:val="22"/>
                <w:lang w:eastAsia="zh-CN" w:bidi="hi-IN"/>
              </w:rPr>
              <w:t>w ramach obchodów 80. rocznicy likwidacji getta częstochowskiego</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Stowarzyszenie Bibliotekarzy Polskich Oddział w Częst</w:t>
            </w:r>
            <w:r w:rsidR="00FE7E1D">
              <w:rPr>
                <w:rFonts w:ascii="Arial" w:hAnsi="Arial" w:cs="Arial"/>
                <w:sz w:val="22"/>
                <w:szCs w:val="22"/>
              </w:rPr>
              <w:t>ochowie, C</w:t>
            </w:r>
            <w:r w:rsidRPr="00012EEF">
              <w:rPr>
                <w:rFonts w:ascii="Arial" w:hAnsi="Arial" w:cs="Arial"/>
                <w:sz w:val="22"/>
                <w:szCs w:val="22"/>
              </w:rPr>
              <w:t xml:space="preserve">zęstochowski Oddział Towarzystwa Nauczycieli Bibliotekarzy Szkół Polskich, Sekcja Bibliotekarska przy częstochowskim Oddziale Związku Nauczycielstwa Polskiego </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spółpraca przy </w:t>
            </w:r>
            <w:r w:rsidR="00012EEF" w:rsidRPr="00012EEF">
              <w:rPr>
                <w:rFonts w:ascii="Arial" w:eastAsia="SimSun" w:hAnsi="Arial" w:cs="Arial"/>
                <w:kern w:val="2"/>
                <w:sz w:val="22"/>
                <w:szCs w:val="22"/>
                <w:lang w:eastAsia="zh-CN" w:bidi="hi-IN"/>
              </w:rPr>
              <w:t>organizacji XII Regionalnej Sesji Popularyzatorskiej w Tygodniu Biblio</w:t>
            </w:r>
            <w:r w:rsidR="00FE7E1D">
              <w:rPr>
                <w:rFonts w:ascii="Arial" w:eastAsia="SimSun" w:hAnsi="Arial" w:cs="Arial"/>
                <w:kern w:val="2"/>
                <w:sz w:val="22"/>
                <w:szCs w:val="22"/>
                <w:lang w:eastAsia="zh-CN" w:bidi="hi-IN"/>
              </w:rPr>
              <w:t>tek 2022 ph</w:t>
            </w:r>
            <w:r w:rsidR="00012EEF" w:rsidRPr="00012EEF">
              <w:rPr>
                <w:rFonts w:ascii="Arial" w:eastAsia="SimSun" w:hAnsi="Arial" w:cs="Arial"/>
                <w:kern w:val="2"/>
                <w:sz w:val="22"/>
                <w:szCs w:val="22"/>
                <w:lang w:eastAsia="zh-CN" w:bidi="hi-IN"/>
              </w:rPr>
              <w:t>. „Znajdziesz mnie w bibliotece i w szkole”</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Towarzystwo Galeria Literacka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w:t>
            </w:r>
            <w:r w:rsidR="00012EEF" w:rsidRPr="00012EEF">
              <w:rPr>
                <w:rFonts w:ascii="Arial" w:eastAsia="SimSun" w:hAnsi="Arial" w:cs="Arial"/>
                <w:kern w:val="2"/>
                <w:sz w:val="22"/>
                <w:szCs w:val="22"/>
                <w:lang w:eastAsia="zh-CN" w:bidi="hi-IN"/>
              </w:rPr>
              <w:t>organizacja warsztatów pisarskich „Galeria literacka”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Liga Ochrony Przyrody</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U</w:t>
            </w:r>
            <w:r w:rsidR="00012EEF" w:rsidRPr="00012EEF">
              <w:rPr>
                <w:rFonts w:ascii="Arial" w:hAnsi="Arial" w:cs="Arial"/>
                <w:sz w:val="22"/>
                <w:szCs w:val="22"/>
              </w:rPr>
              <w:t xml:space="preserve">dział pracowników Działu Przyrody Muzeum </w:t>
            </w:r>
            <w:r w:rsidR="00012EEF" w:rsidRPr="00012EEF">
              <w:rPr>
                <w:rFonts w:ascii="Arial" w:hAnsi="Arial" w:cs="Arial"/>
                <w:sz w:val="22"/>
                <w:szCs w:val="22"/>
              </w:rPr>
              <w:lastRenderedPageBreak/>
              <w:t>Częstochowskiego w pracy jury konkursu „Motywy przewodnie w ubiorze”</w:t>
            </w:r>
          </w:p>
        </w:tc>
      </w:tr>
    </w:tbl>
    <w:p w:rsidR="00012EEF" w:rsidRPr="00012EEF" w:rsidRDefault="00012EEF" w:rsidP="00012EEF">
      <w:pPr>
        <w:spacing w:before="567" w:after="283"/>
        <w:jc w:val="left"/>
        <w:rPr>
          <w:rFonts w:ascii="Arial" w:hAnsi="Arial" w:cs="Arial"/>
        </w:rPr>
      </w:pPr>
      <w:r w:rsidRPr="00012EEF">
        <w:rPr>
          <w:rFonts w:ascii="Arial" w:hAnsi="Arial" w:cs="Arial"/>
          <w:b/>
          <w:bCs/>
          <w:color w:val="000000"/>
        </w:rPr>
        <w:lastRenderedPageBreak/>
        <w:t>Biblioteka Publiczna im. dr. Władysława Biegańskiego w Częstochowie</w:t>
      </w:r>
    </w:p>
    <w:tbl>
      <w:tblPr>
        <w:tblW w:w="9074" w:type="dxa"/>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12EEF" w:rsidRPr="00012EEF" w:rsidTr="00FE7E1D">
        <w:tc>
          <w:tcPr>
            <w:tcW w:w="3969" w:type="dxa"/>
            <w:tcBorders>
              <w:top w:val="single" w:sz="1" w:space="0" w:color="000000"/>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Częstochowskie Stowarzyszenie Plastyków im. Jerzego Dudy-Gracza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 xml:space="preserve">1. </w:t>
            </w:r>
            <w:r w:rsidR="00BA7837">
              <w:rPr>
                <w:rFonts w:ascii="Arial" w:hAnsi="Arial" w:cs="Arial"/>
                <w:sz w:val="22"/>
                <w:szCs w:val="22"/>
              </w:rPr>
              <w:t>W</w:t>
            </w:r>
            <w:r w:rsidRPr="00012EEF">
              <w:rPr>
                <w:rFonts w:ascii="Arial" w:hAnsi="Arial" w:cs="Arial"/>
                <w:sz w:val="22"/>
                <w:szCs w:val="22"/>
              </w:rPr>
              <w:t>ystawa obrazów Aliny Zdańskiej – udostępnienie przez Filię nr 1 pomieszczenia i sztalug</w:t>
            </w:r>
          </w:p>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 xml:space="preserve">2. </w:t>
            </w:r>
            <w:r w:rsidR="00BA7837">
              <w:rPr>
                <w:rFonts w:ascii="Arial" w:hAnsi="Arial" w:cs="Arial"/>
                <w:sz w:val="22"/>
                <w:szCs w:val="22"/>
              </w:rPr>
              <w:t>D</w:t>
            </w:r>
            <w:r w:rsidRPr="00012EEF">
              <w:rPr>
                <w:rFonts w:ascii="Arial" w:hAnsi="Arial" w:cs="Arial"/>
                <w:sz w:val="22"/>
                <w:szCs w:val="22"/>
              </w:rPr>
              <w:t>wie wystawy prac Jolanty Małek – udostępnienie przez Filię nr 6 czytelni</w:t>
            </w:r>
          </w:p>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 xml:space="preserve">3. </w:t>
            </w:r>
            <w:r w:rsidR="00BA7837">
              <w:rPr>
                <w:rFonts w:ascii="Arial" w:hAnsi="Arial" w:cs="Arial"/>
                <w:sz w:val="22"/>
                <w:szCs w:val="22"/>
              </w:rPr>
              <w:t>W</w:t>
            </w:r>
            <w:r w:rsidRPr="00012EEF">
              <w:rPr>
                <w:rFonts w:ascii="Arial" w:hAnsi="Arial" w:cs="Arial"/>
                <w:sz w:val="22"/>
                <w:szCs w:val="22"/>
              </w:rPr>
              <w:t>ystawa „A na wschodzie wciąż wstaje słońce” (prace malarskie Joanny Bochaczek-Trąbskiej) – udostępnienie przez Filię nr 8 czytelni</w:t>
            </w:r>
          </w:p>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4. „Razem” - wystawa malarstwa i rysunku (prace Joanny Bochaczek-Trąbskiej i jej syna) – udostępnienie przez Filię nr 10 holu</w:t>
            </w:r>
          </w:p>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5. W</w:t>
            </w:r>
            <w:r w:rsidR="00012EEF" w:rsidRPr="00012EEF">
              <w:rPr>
                <w:rFonts w:ascii="Arial" w:hAnsi="Arial" w:cs="Arial"/>
                <w:sz w:val="22"/>
                <w:szCs w:val="22"/>
              </w:rPr>
              <w:t>ystawy malarstwa Barbary Sendereckiej i Aliny Zdańskiej – udostępnienie przez Filię nr 14 pomieszczenia i sztalug</w:t>
            </w:r>
          </w:p>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6. W</w:t>
            </w:r>
            <w:r w:rsidR="00012EEF" w:rsidRPr="00012EEF">
              <w:rPr>
                <w:rFonts w:ascii="Arial" w:hAnsi="Arial" w:cs="Arial"/>
                <w:sz w:val="22"/>
                <w:szCs w:val="22"/>
              </w:rPr>
              <w:t>ystawa „Na tropach rudej kitki” (prace malarskie Joanny Bochaczek-Trąbskiej) – udostępnienie przez Filię nr 20 holu</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Ośrodek Wychowawczo-Rewalidacyjny dla dzieci i młodzieży niewidomej i słabowidzącej PZN w Częstochowie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arsztaty brajlowskie (tyflopedagogiczne) dla dzieci – udostępnienie przez Filię nr 1 czytelni</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SENIOR PLUS</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ystawa fotografii pt. „Świątecznie” – udostępnienie przez Filię nr 2 holu</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Twórcze Etiuda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1. W</w:t>
            </w:r>
            <w:r w:rsidR="00012EEF" w:rsidRPr="00012EEF">
              <w:rPr>
                <w:rFonts w:ascii="Arial" w:hAnsi="Arial" w:cs="Arial"/>
                <w:sz w:val="22"/>
                <w:szCs w:val="22"/>
              </w:rPr>
              <w:t>arsztaty rękodzieła Elżbiety Muznerowskiej – udostępnienie przez Filię nr 8 czytelni</w:t>
            </w:r>
          </w:p>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2. W</w:t>
            </w:r>
            <w:r w:rsidR="00012EEF" w:rsidRPr="00012EEF">
              <w:rPr>
                <w:rFonts w:ascii="Arial" w:hAnsi="Arial" w:cs="Arial"/>
                <w:sz w:val="22"/>
                <w:szCs w:val="22"/>
              </w:rPr>
              <w:t>ystawa malarstwa Elżbiety Muznerowskiej – udostępnienie przez Filię nr 14 pomieszczeń i sztalug</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lastRenderedPageBreak/>
              <w:t>Towarzystwo Przyjaciół Sztuk Pięknych im. Wandy Wereszczyńskiej, Grupa Artystyczna „Świat Ewy”</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ystawy koronek i haftów oraz rękodzieła o tematyce zimowo-świątecznej (dekoracje świąteczne) autorstwa seniorek z Grupy „Świat Ewy” – udostępnienie przez Filię nr 8 czytelni</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„Teatr nieoczywisty”</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arsztaty teatralno-plastyczne dla dzieci i dorosłych – udostępnienie przez Filię nr 9 czytelni, pomieszczenia dla dzieci i młodzieży (zajęcia, wystawa) oraz materiałów literackich</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Stowarzyszenia Uniwersytet Trzeciego Wieku przy Uniwersytecie Humanistyczno-Przyrodniczym im. Jana Długosza oraz Akademii Polonijnej</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ystawa malarstwa Barbary Białas – udostępnienie przez Filię nr 9 pomieszczeń</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Uniwersytet Trzeciego Wieku przy Uniwersytecie Humanistyczno-Przyrodniczym im. Jana Długosza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ystawa „</w:t>
            </w:r>
            <w:r w:rsidR="00012EEF" w:rsidRPr="00012EEF">
              <w:rPr>
                <w:rFonts w:ascii="Arial" w:eastAsia="SimSun" w:hAnsi="Arial" w:cs="Arial"/>
                <w:kern w:val="2"/>
                <w:sz w:val="22"/>
                <w:szCs w:val="22"/>
                <w:lang w:eastAsia="zh-CN" w:bidi="hi-IN"/>
              </w:rPr>
              <w:t>Malowanie to moja pasja</w:t>
            </w:r>
            <w:r w:rsidR="00012EEF" w:rsidRPr="00012EEF">
              <w:rPr>
                <w:rFonts w:ascii="Arial" w:hAnsi="Arial" w:cs="Arial"/>
                <w:sz w:val="22"/>
                <w:szCs w:val="22"/>
              </w:rPr>
              <w:t>” (malarstwo Alicji Małasiewicz) – udostępnienie przez Filię nr 10 holu</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Komunikat</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1. S</w:t>
            </w:r>
            <w:r w:rsidR="00012EEF" w:rsidRPr="00012EEF">
              <w:rPr>
                <w:rFonts w:ascii="Arial" w:hAnsi="Arial" w:cs="Arial"/>
                <w:sz w:val="22"/>
                <w:szCs w:val="22"/>
              </w:rPr>
              <w:t>potkania autorskie z Weroniką Mamczur, Mateuszem Górniakiem, Jakubem Nowakiem oraz debata tłumaczy w ramach Festiwalu Dekonstrukcji Słowa Czytaj! - udostępnienie przez Filię nr 9 czytelni</w:t>
            </w:r>
          </w:p>
          <w:p w:rsidR="00012EEF" w:rsidRPr="00012EEF" w:rsidRDefault="00012EEF" w:rsidP="00BA7837">
            <w:pPr>
              <w:pStyle w:val="Zawartotabeli"/>
              <w:spacing w:line="360" w:lineRule="auto"/>
              <w:jc w:val="left"/>
              <w:rPr>
                <w:rFonts w:ascii="Arial" w:hAnsi="Arial" w:cs="Arial"/>
                <w:sz w:val="22"/>
                <w:szCs w:val="22"/>
              </w:rPr>
            </w:pPr>
            <w:r w:rsidRPr="00012EEF">
              <w:rPr>
                <w:rFonts w:ascii="Arial" w:hAnsi="Arial" w:cs="Arial"/>
                <w:sz w:val="22"/>
                <w:szCs w:val="22"/>
              </w:rPr>
              <w:t xml:space="preserve">2. </w:t>
            </w:r>
            <w:r w:rsidR="00BA7837">
              <w:rPr>
                <w:rFonts w:ascii="Arial" w:hAnsi="Arial" w:cs="Arial"/>
                <w:sz w:val="22"/>
                <w:szCs w:val="22"/>
              </w:rPr>
              <w:t>S</w:t>
            </w:r>
            <w:r w:rsidRPr="00012EEF">
              <w:rPr>
                <w:rFonts w:ascii="Arial" w:hAnsi="Arial" w:cs="Arial"/>
                <w:sz w:val="22"/>
                <w:szCs w:val="22"/>
              </w:rPr>
              <w:t>potkania autorskie z Jackiem Hugo-Baderem, Łukaszem Orbitowskim oraz debata „Własny pokój” w ramach Festiwalu Dekonstrukcji Słowa Czytaj! - udostępnienie przez Bibliotekę Główną sali odczytowej</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Grupa plastyczna „Werniks” - Uniwersytet Trzeciego Wieku przy Politechnice Częstochowskiej</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 xml:space="preserve">1. </w:t>
            </w:r>
            <w:r w:rsidR="00BA7837">
              <w:rPr>
                <w:rFonts w:ascii="Arial" w:hAnsi="Arial" w:cs="Arial"/>
                <w:sz w:val="22"/>
                <w:szCs w:val="22"/>
              </w:rPr>
              <w:t>W</w:t>
            </w:r>
            <w:r w:rsidRPr="00012EEF">
              <w:rPr>
                <w:rFonts w:ascii="Arial" w:hAnsi="Arial" w:cs="Arial"/>
                <w:sz w:val="22"/>
                <w:szCs w:val="22"/>
              </w:rPr>
              <w:t>ystawa „Moje inspiracje” (malarstwo członkiń grupy) – udostępnienie przez Filię nr 10 holu</w:t>
            </w:r>
          </w:p>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2. W</w:t>
            </w:r>
            <w:r w:rsidR="00012EEF" w:rsidRPr="00012EEF">
              <w:rPr>
                <w:rFonts w:ascii="Arial" w:hAnsi="Arial" w:cs="Arial"/>
                <w:sz w:val="22"/>
                <w:szCs w:val="22"/>
              </w:rPr>
              <w:t>ystawy malarstwa pt. „Idzie wiosna” oraz „Moja pasja” (prace Ewy Machnik i Marii Marczak) – udostępnienie przez Filię nr 14 pomieszczeń i sztalug</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„Splątane nitki”</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ystawa rękodzieła pt. „Świat wyszyty nitką” (prace Haliny Suder i Doroty Foksowicz) – udostępnienie przez Filię nr 10 holu</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lastRenderedPageBreak/>
              <w:t>Fundacja Chrześcijańska „Adullam”</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S</w:t>
            </w:r>
            <w:r w:rsidR="00012EEF" w:rsidRPr="00012EEF">
              <w:rPr>
                <w:rFonts w:ascii="Arial" w:hAnsi="Arial" w:cs="Arial"/>
                <w:sz w:val="22"/>
                <w:szCs w:val="22"/>
              </w:rPr>
              <w:t>potkania „Śniadanie z prasą” oraz „Małe i duże podróże bibliotekarki” – udostępnienie przez Filię nr 16 czytelni oraz przygotowanie materiałów bibliotecznych</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Partnerstwo na Rzecz Aktywności Lokalnej „Stare Miasto – Nowe Życie” wraz z Fundacją Chrześcijańską „Adullam”</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1. U</w:t>
            </w:r>
            <w:r w:rsidR="00012EEF" w:rsidRPr="00012EEF">
              <w:rPr>
                <w:rFonts w:ascii="Arial" w:hAnsi="Arial" w:cs="Arial"/>
                <w:sz w:val="22"/>
                <w:szCs w:val="22"/>
              </w:rPr>
              <w:t xml:space="preserve">dział Filii nr 16 w akcjach „Czytanie w bramie” oraz „Wakacje w bibliotece” (czytelnicze spotkania dla dzieci z dzielnicy Stare Miasto) </w:t>
            </w:r>
          </w:p>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2. U</w:t>
            </w:r>
            <w:r w:rsidR="00012EEF" w:rsidRPr="00012EEF">
              <w:rPr>
                <w:rFonts w:ascii="Arial" w:hAnsi="Arial" w:cs="Arial"/>
                <w:sz w:val="22"/>
                <w:szCs w:val="22"/>
              </w:rPr>
              <w:t>dział Filii nr 18 w akcji „Czytanie w bramie”</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Towarzystwo Przyjaciół Częstochowy</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BA7837">
            <w:pPr>
              <w:pStyle w:val="Zawartotabeli"/>
              <w:spacing w:line="360" w:lineRule="auto"/>
              <w:jc w:val="left"/>
              <w:rPr>
                <w:rFonts w:ascii="Arial" w:hAnsi="Arial" w:cs="Arial"/>
                <w:sz w:val="22"/>
                <w:szCs w:val="22"/>
              </w:rPr>
            </w:pPr>
            <w:r>
              <w:rPr>
                <w:rFonts w:ascii="Arial" w:hAnsi="Arial" w:cs="Arial"/>
                <w:sz w:val="22"/>
                <w:szCs w:val="22"/>
              </w:rPr>
              <w:t>Z</w:t>
            </w:r>
            <w:r w:rsidR="00012EEF" w:rsidRPr="00012EEF">
              <w:rPr>
                <w:rFonts w:ascii="Arial" w:hAnsi="Arial" w:cs="Arial"/>
                <w:sz w:val="22"/>
                <w:szCs w:val="22"/>
              </w:rPr>
              <w:t>akup przez Bibliotekę Główną 25 egz. wydanego prze</w:t>
            </w:r>
            <w:r>
              <w:rPr>
                <w:rFonts w:ascii="Arial" w:hAnsi="Arial" w:cs="Arial"/>
                <w:sz w:val="22"/>
                <w:szCs w:val="22"/>
              </w:rPr>
              <w:t>z TPCz „Almanachu Częstochowy”</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Towarzystwo Przyjaciół Biblioteki Publicznej</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Biblioteki Głównej przy organizacji i przeprowadzeniu działań kulturalno-edukacyjnych (wsparcie osobowe)</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Częstochowskie Oddziały Stowarzyszenia Bibliotekarzy Polskich i Związku Nauczycielstwa Polskiego (Sekcja Bibliotekarska)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BA783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spółorganizacja 17. Forum Bibliotekarzy Województwa Śląskiego ph. „Biblioteka zdalnie i realnie</w:t>
            </w:r>
            <w:r>
              <w:rPr>
                <w:rFonts w:ascii="Arial" w:hAnsi="Arial" w:cs="Arial"/>
                <w:sz w:val="22"/>
                <w:szCs w:val="22"/>
              </w:rPr>
              <w:t>” oraz 18. Regionalne</w:t>
            </w:r>
            <w:r w:rsidR="00012EEF" w:rsidRPr="00012EEF">
              <w:rPr>
                <w:rFonts w:ascii="Arial" w:hAnsi="Arial" w:cs="Arial"/>
                <w:sz w:val="22"/>
                <w:szCs w:val="22"/>
              </w:rPr>
              <w:t xml:space="preserve"> Forum Bibliotekarzy w Częstochowie ph. „Wychowanie w bibliotece” – udzielenie przez Bibliotekę Główną wsparcia organizacyjnego (kadrowego)</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Pomocy Osobom z Autyzmem</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„Niebieski świat autyzmu” – wystawa prac podopiecznych Stowarzyszenia – udostępnienie przez Bibliotekę Główną holu na parterze</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Fundacja Teatr Nowy</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spółpraca przy realizacja cyklu spotkań „Czytanie Dramatu Współczesnego” – z 6 </w:t>
            </w:r>
            <w:r w:rsidR="00012EEF" w:rsidRPr="00012EEF">
              <w:rPr>
                <w:rFonts w:ascii="Arial" w:eastAsia="SimSun" w:hAnsi="Arial" w:cs="Arial"/>
                <w:kern w:val="2"/>
                <w:sz w:val="22"/>
                <w:szCs w:val="22"/>
                <w:lang w:eastAsia="zh-CN" w:bidi="hi-IN"/>
              </w:rPr>
              <w:t>tekstów dramatycznych</w:t>
            </w:r>
            <w:r w:rsidR="00012EEF" w:rsidRPr="00012EEF">
              <w:rPr>
                <w:rFonts w:ascii="Arial" w:hAnsi="Arial" w:cs="Arial"/>
                <w:sz w:val="22"/>
                <w:szCs w:val="22"/>
              </w:rPr>
              <w:t xml:space="preserve"> 3 zostały przedstawione publiczności w placówkach bibliotecznych</w:t>
            </w:r>
          </w:p>
        </w:tc>
      </w:tr>
      <w:tr w:rsidR="00012EEF" w:rsidRPr="00012EEF" w:rsidTr="00FE7E1D">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Pomocy Osobom Niepełnosprawnym „Larix” im. Henryka Ruszczyca (Warszawa)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pacing w:line="360" w:lineRule="auto"/>
              <w:jc w:val="left"/>
              <w:rPr>
                <w:rFonts w:ascii="Arial" w:hAnsi="Arial" w:cs="Arial"/>
                <w:sz w:val="22"/>
                <w:szCs w:val="22"/>
              </w:rPr>
            </w:pPr>
            <w:r>
              <w:rPr>
                <w:rFonts w:ascii="Arial" w:hAnsi="Arial" w:cs="Arial"/>
                <w:sz w:val="22"/>
                <w:szCs w:val="22"/>
              </w:rPr>
              <w:t>U</w:t>
            </w:r>
            <w:r w:rsidR="00012EEF" w:rsidRPr="00012EEF">
              <w:rPr>
                <w:rFonts w:ascii="Arial" w:hAnsi="Arial" w:cs="Arial"/>
                <w:sz w:val="22"/>
                <w:szCs w:val="22"/>
              </w:rPr>
              <w:t>dział w realizacji projektu „Wypożyczalnia odtwarzaczy cyfrowej książki mówionej dla osób niewidomych i słabowidzących”</w:t>
            </w:r>
          </w:p>
        </w:tc>
      </w:tr>
    </w:tbl>
    <w:p w:rsidR="005E2C67" w:rsidRDefault="005E2C67" w:rsidP="00012EEF">
      <w:pPr>
        <w:spacing w:before="567" w:after="283"/>
        <w:jc w:val="left"/>
        <w:rPr>
          <w:rFonts w:ascii="Arial" w:hAnsi="Arial" w:cs="Arial"/>
          <w:b/>
          <w:bCs/>
          <w:color w:val="000000"/>
        </w:rPr>
      </w:pPr>
    </w:p>
    <w:p w:rsidR="005E2C67" w:rsidRDefault="005E2C67" w:rsidP="00012EEF">
      <w:pPr>
        <w:spacing w:before="567" w:after="283"/>
        <w:jc w:val="left"/>
        <w:rPr>
          <w:rFonts w:ascii="Arial" w:hAnsi="Arial" w:cs="Arial"/>
          <w:b/>
          <w:bCs/>
          <w:color w:val="000000"/>
        </w:rPr>
      </w:pPr>
    </w:p>
    <w:p w:rsidR="00012EEF" w:rsidRPr="00012EEF" w:rsidRDefault="00012EEF" w:rsidP="00012EEF">
      <w:pPr>
        <w:spacing w:before="567" w:after="283"/>
        <w:jc w:val="left"/>
        <w:rPr>
          <w:rFonts w:ascii="Arial" w:hAnsi="Arial" w:cs="Arial"/>
        </w:rPr>
      </w:pPr>
      <w:r w:rsidRPr="00012EEF">
        <w:rPr>
          <w:rFonts w:ascii="Arial" w:hAnsi="Arial" w:cs="Arial"/>
          <w:b/>
          <w:bCs/>
          <w:color w:val="000000"/>
        </w:rPr>
        <w:lastRenderedPageBreak/>
        <w:t>Miejski Dom Kultury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12EEF" w:rsidRPr="00012EEF" w:rsidTr="00202987">
        <w:tc>
          <w:tcPr>
            <w:tcW w:w="3969" w:type="dxa"/>
            <w:tcBorders>
              <w:top w:val="single" w:sz="1" w:space="0" w:color="000000"/>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Stowarzyszenie Częstochowskie Amazonki</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B</w:t>
            </w:r>
            <w:r w:rsidR="00012EEF" w:rsidRPr="00012EEF">
              <w:rPr>
                <w:rFonts w:ascii="Arial" w:hAnsi="Arial" w:cs="Arial"/>
                <w:sz w:val="22"/>
                <w:szCs w:val="22"/>
              </w:rPr>
              <w:t>ezpłatny wynajem sali widowiskowej na organizację koncertu „Jestem Kobietą”</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Częstochowskie Stowarzyszenie Plastyków im. Jerzego Dudy-Gracza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B</w:t>
            </w:r>
            <w:r w:rsidR="00012EEF" w:rsidRPr="00012EEF">
              <w:rPr>
                <w:rFonts w:ascii="Arial" w:hAnsi="Arial" w:cs="Arial"/>
                <w:sz w:val="22"/>
                <w:szCs w:val="22"/>
              </w:rPr>
              <w:t>ezpłatny wynajem Salonu Sztuki na organizację IV edycji wystawy „Co kobiety zmalowały”</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Częstochowskie Stowarzyszenie na Rzecz Osób Niepełnosprawnych „PERASADA”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202987">
            <w:pPr>
              <w:pStyle w:val="Zawartotabeli"/>
              <w:snapToGrid w:val="0"/>
              <w:spacing w:line="360" w:lineRule="auto"/>
              <w:jc w:val="left"/>
              <w:rPr>
                <w:rFonts w:ascii="Arial" w:hAnsi="Arial" w:cs="Arial"/>
                <w:sz w:val="22"/>
                <w:szCs w:val="22"/>
              </w:rPr>
            </w:pPr>
            <w:r>
              <w:rPr>
                <w:rFonts w:ascii="Arial" w:hAnsi="Arial" w:cs="Arial"/>
                <w:sz w:val="22"/>
                <w:szCs w:val="22"/>
              </w:rPr>
              <w:t>B</w:t>
            </w:r>
            <w:r w:rsidR="00012EEF" w:rsidRPr="00012EEF">
              <w:rPr>
                <w:rFonts w:ascii="Arial" w:hAnsi="Arial" w:cs="Arial"/>
                <w:sz w:val="22"/>
                <w:szCs w:val="22"/>
              </w:rPr>
              <w:t>ezpłatny wynajem sali widowiskowej na organizację koncertu „Festiwal Moc-art”</w:t>
            </w:r>
          </w:p>
        </w:tc>
      </w:tr>
    </w:tbl>
    <w:p w:rsidR="00012EEF" w:rsidRPr="00012EEF" w:rsidRDefault="00012EEF" w:rsidP="00012EEF">
      <w:pPr>
        <w:spacing w:before="567" w:after="283"/>
        <w:jc w:val="left"/>
        <w:rPr>
          <w:rFonts w:ascii="Arial" w:hAnsi="Arial" w:cs="Arial"/>
        </w:rPr>
      </w:pPr>
      <w:r w:rsidRPr="00012EEF">
        <w:rPr>
          <w:rFonts w:ascii="Arial" w:hAnsi="Arial" w:cs="Arial"/>
          <w:b/>
          <w:bCs/>
          <w:color w:val="000000"/>
        </w:rPr>
        <w:t>Miejska Galeria Sztuki i Kino Studyjne OKF „Iluzja”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12EEF" w:rsidRPr="00012EEF" w:rsidTr="00202987">
        <w:tc>
          <w:tcPr>
            <w:tcW w:w="9074" w:type="dxa"/>
            <w:gridSpan w:val="2"/>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Miejska Galeria Sztuki</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Związek Polskich Artystów Plastyków Okręg Częstochowski</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BA7837" w:rsidP="00BA783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spółorganizacja wystawy „47. Ogólnopolski Plener Malarski Jurajska Jesień 2021” </w:t>
            </w:r>
            <w:r>
              <w:rPr>
                <w:rFonts w:ascii="Arial" w:hAnsi="Arial" w:cs="Arial"/>
                <w:sz w:val="22"/>
                <w:szCs w:val="22"/>
              </w:rPr>
              <w:t>tj.</w:t>
            </w:r>
            <w:r w:rsidR="00012EEF" w:rsidRPr="00012EEF">
              <w:rPr>
                <w:rFonts w:ascii="Arial" w:hAnsi="Arial" w:cs="Arial"/>
                <w:sz w:val="22"/>
                <w:szCs w:val="22"/>
              </w:rPr>
              <w:t xml:space="preserve"> udostępnienie sali wystawowej, wykonanie aranżacji wystaw, dozór sali w czasie trwania ekspozycji, demontaż i spakowanie prac po wystawie, druk plakatu i zaproszenia, zamieszczanie informacji w publikatorach (profil FB, strona internetowa MGS)</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Grupa Artystyczna Atina, NGO „Ekołogija. Kultura. Sztuka” (Ukraina) oraz Stowarzyszenie Yes, I can</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Współpraca przy organizacji Międzynarodowego Festiwalu Sztuk Wizualnych „Po-Mosty” – realizacja w MGS jednego z wydarzeń festiwalowych: wystawa fotografii „Mosty zamiast murów”. Zakres współpracy: udostępnienie Galerii Zwiastun, aranżacja i demontaż, nadzór, opieka merytoryczna, działania promocyjne dotyczące zarówno całego Festiwalu, jak i ww. wystawy (informacje na stronie MGS, profilu FB, rozesłanie newsletterów i zaproszeń na zewnątrz).</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lastRenderedPageBreak/>
              <w:t>Stowarzyszenie Komunikat</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spółpraca przy organizacji niektórych wydarzeń Festiwalu Dekonstrukcji Słowa Czytaj!:</w:t>
            </w:r>
          </w:p>
          <w:p w:rsidR="00012EEF" w:rsidRPr="00012EEF" w:rsidRDefault="00012EEF" w:rsidP="00C11259">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udostępnienie sali, działania promocyjne, pomoc techniczna w organizacji spotkania z Łukaszem Kozakiem, autorem książki „Upiór”</w:t>
            </w:r>
          </w:p>
          <w:p w:rsidR="00012EEF" w:rsidRPr="00012EEF" w:rsidRDefault="00012EEF" w:rsidP="00C11259">
            <w:pPr>
              <w:pStyle w:val="Zawartotabeli"/>
              <w:numPr>
                <w:ilvl w:val="0"/>
                <w:numId w:val="36"/>
              </w:numPr>
              <w:spacing w:line="360" w:lineRule="auto"/>
              <w:ind w:left="399" w:hanging="284"/>
              <w:jc w:val="left"/>
              <w:rPr>
                <w:rFonts w:ascii="Arial" w:hAnsi="Arial" w:cs="Arial"/>
                <w:sz w:val="22"/>
                <w:szCs w:val="22"/>
              </w:rPr>
            </w:pPr>
            <w:r w:rsidRPr="00012EEF">
              <w:rPr>
                <w:rFonts w:ascii="Arial" w:hAnsi="Arial" w:cs="Arial"/>
                <w:sz w:val="22"/>
                <w:szCs w:val="22"/>
              </w:rPr>
              <w:t>2. konsultacje, ustalenia terminowe, pomoc techniczna w przygotowaniach do spektaklu „O czynach niszczących” Teatru Komuna Warszawa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Fundacja im. Piotra Machalicy</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 xml:space="preserve">spółorganizacja </w:t>
            </w:r>
            <w:r w:rsidR="00012EEF" w:rsidRPr="00012EEF">
              <w:rPr>
                <w:rFonts w:ascii="Arial" w:eastAsia="SimSun" w:hAnsi="Arial" w:cs="Arial"/>
                <w:kern w:val="2"/>
                <w:sz w:val="22"/>
                <w:szCs w:val="22"/>
                <w:lang w:eastAsia="zh-CN" w:bidi="hi-IN"/>
              </w:rPr>
              <w:t>I edycji Festiwalu im. Piotra Machalicy: udostępnienie sali kinowej na spotkanie autorskie z cyklu „Nieśmiertelni”, organizacja wystawy fotografii w Galerii Zwiastun, wyświetlenie filmu „Smutne miasteczko”, promocja Festiwalu, współpraca z artystami polskiej sceny teatralnej i muzycznej, udział w odsłonięciu ławeczki Piotra Machalicy</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Częstochowskie Stowarzyszenie Plastyków im. Jerzego Dudy-Gracza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w:t>
            </w:r>
            <w:r w:rsidR="00012EEF" w:rsidRPr="00012EEF">
              <w:rPr>
                <w:rFonts w:ascii="Arial" w:eastAsia="SimSun" w:hAnsi="Arial" w:cs="Arial"/>
                <w:kern w:val="2"/>
                <w:sz w:val="22"/>
                <w:szCs w:val="22"/>
                <w:lang w:eastAsia="zh-CN" w:bidi="hi-IN"/>
              </w:rPr>
              <w:t>praca</w:t>
            </w:r>
            <w:r w:rsidR="00012EEF" w:rsidRPr="00012EEF">
              <w:rPr>
                <w:rFonts w:ascii="Arial" w:hAnsi="Arial" w:cs="Arial"/>
                <w:sz w:val="22"/>
                <w:szCs w:val="22"/>
              </w:rPr>
              <w:t xml:space="preserve"> </w:t>
            </w:r>
            <w:r w:rsidR="00012EEF" w:rsidRPr="00012EEF">
              <w:rPr>
                <w:rFonts w:ascii="Arial" w:eastAsia="SimSun" w:hAnsi="Arial" w:cs="Arial"/>
                <w:kern w:val="2"/>
                <w:sz w:val="22"/>
                <w:szCs w:val="22"/>
                <w:lang w:eastAsia="zh-CN" w:bidi="hi-IN"/>
              </w:rPr>
              <w:t>przy organizacji jubileuszu 45-lecia MGS – wnioski do Ministerstwa Kultury i Dziedzictwa Narodowe</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Stowarzyszenie Częstokocham</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napToGrid w:val="0"/>
              <w:spacing w:line="360" w:lineRule="auto"/>
              <w:jc w:val="left"/>
              <w:rPr>
                <w:rFonts w:ascii="Arial" w:hAnsi="Arial" w:cs="Arial"/>
                <w:sz w:val="22"/>
                <w:szCs w:val="22"/>
              </w:rPr>
            </w:pPr>
            <w:r>
              <w:rPr>
                <w:rFonts w:ascii="Arial" w:hAnsi="Arial" w:cs="Arial"/>
                <w:sz w:val="22"/>
                <w:szCs w:val="22"/>
              </w:rPr>
              <w:t>U</w:t>
            </w:r>
            <w:r w:rsidR="00012EEF" w:rsidRPr="00012EEF">
              <w:rPr>
                <w:rFonts w:ascii="Arial" w:hAnsi="Arial" w:cs="Arial"/>
                <w:sz w:val="22"/>
                <w:szCs w:val="22"/>
              </w:rPr>
              <w:t>stawienie na terenie MGS instalacji artystycznej „Ławka zakochanych”</w:t>
            </w:r>
          </w:p>
        </w:tc>
      </w:tr>
      <w:tr w:rsidR="00012EEF" w:rsidRPr="00012EEF" w:rsidTr="00202987">
        <w:tc>
          <w:tcPr>
            <w:tcW w:w="9074" w:type="dxa"/>
            <w:gridSpan w:val="2"/>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napToGrid w:val="0"/>
              <w:spacing w:line="360" w:lineRule="auto"/>
              <w:jc w:val="center"/>
              <w:rPr>
                <w:rFonts w:ascii="Arial" w:hAnsi="Arial" w:cs="Arial"/>
                <w:sz w:val="22"/>
                <w:szCs w:val="22"/>
              </w:rPr>
            </w:pPr>
            <w:r w:rsidRPr="00012EEF">
              <w:rPr>
                <w:rFonts w:ascii="Arial" w:hAnsi="Arial" w:cs="Arial"/>
                <w:b/>
                <w:bCs/>
                <w:sz w:val="22"/>
                <w:szCs w:val="22"/>
              </w:rPr>
              <w:t>Kino Studyjne OKF Iluzja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Towarzystwo Opieki nad Zwierzętami Oddział w Częstochowie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w:t>
            </w:r>
            <w:r w:rsidR="00012EEF" w:rsidRPr="00012EEF">
              <w:rPr>
                <w:rFonts w:ascii="Arial" w:eastAsia="SimSun" w:hAnsi="Arial" w:cs="Arial"/>
                <w:kern w:val="2"/>
                <w:sz w:val="22"/>
                <w:szCs w:val="22"/>
                <w:lang w:eastAsia="zh-CN" w:bidi="hi-IN"/>
              </w:rPr>
              <w:t>praca</w:t>
            </w:r>
            <w:r w:rsidR="00012EEF" w:rsidRPr="00012EEF">
              <w:rPr>
                <w:rFonts w:ascii="Arial" w:hAnsi="Arial" w:cs="Arial"/>
                <w:sz w:val="22"/>
                <w:szCs w:val="22"/>
              </w:rPr>
              <w:t xml:space="preserve"> </w:t>
            </w:r>
            <w:r w:rsidR="00012EEF" w:rsidRPr="00012EEF">
              <w:rPr>
                <w:rFonts w:ascii="Arial" w:eastAsia="SimSun" w:hAnsi="Arial" w:cs="Arial"/>
                <w:kern w:val="2"/>
                <w:sz w:val="22"/>
                <w:szCs w:val="22"/>
                <w:lang w:eastAsia="zh-CN" w:bidi="hi-IN"/>
              </w:rPr>
              <w:t>przy organizacji przedsięwzięcia pn. „Pieski Weekend” – pokazy filmów, warsztaty, zbiórka charytatywna z okazji Międzynarodowego Dnia Psa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napToGrid w:val="0"/>
              <w:spacing w:line="360" w:lineRule="auto"/>
              <w:jc w:val="left"/>
              <w:rPr>
                <w:rFonts w:ascii="Arial" w:hAnsi="Arial" w:cs="Arial"/>
                <w:sz w:val="22"/>
                <w:szCs w:val="22"/>
              </w:rPr>
            </w:pPr>
            <w:r w:rsidRPr="00012EEF">
              <w:rPr>
                <w:rFonts w:ascii="Arial" w:hAnsi="Arial" w:cs="Arial"/>
                <w:sz w:val="22"/>
                <w:szCs w:val="22"/>
              </w:rPr>
              <w:t>Koszalińskie Towarzystwo Społeczno-Kulturalne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napToGrid w:val="0"/>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w:t>
            </w:r>
            <w:r w:rsidR="00012EEF" w:rsidRPr="00012EEF">
              <w:rPr>
                <w:rFonts w:ascii="Arial" w:eastAsia="SimSun" w:hAnsi="Arial" w:cs="Arial"/>
                <w:kern w:val="2"/>
                <w:sz w:val="22"/>
                <w:szCs w:val="22"/>
                <w:lang w:eastAsia="zh-CN" w:bidi="hi-IN"/>
              </w:rPr>
              <w:t>praca</w:t>
            </w:r>
            <w:r w:rsidR="00012EEF" w:rsidRPr="00012EEF">
              <w:rPr>
                <w:rFonts w:ascii="Arial" w:hAnsi="Arial" w:cs="Arial"/>
                <w:sz w:val="22"/>
                <w:szCs w:val="22"/>
              </w:rPr>
              <w:t xml:space="preserve"> </w:t>
            </w:r>
            <w:r w:rsidR="00012EEF" w:rsidRPr="00012EEF">
              <w:rPr>
                <w:rFonts w:ascii="Arial" w:eastAsia="SimSun" w:hAnsi="Arial" w:cs="Arial"/>
                <w:kern w:val="2"/>
                <w:sz w:val="22"/>
                <w:szCs w:val="22"/>
                <w:lang w:eastAsia="zh-CN" w:bidi="hi-IN"/>
              </w:rPr>
              <w:t xml:space="preserve">w ramach przedsięwzięcia ph. „Dwa dni z Festiwalem Integracja Ty i Ja” – pokazy filmów dot. niepełnosprawności (formy bezpłatnie udzielonego wsparcia: włączenie do repertuaru kina najlepszych filmów festiwalowych, udostępnienie sali kinowej, kolportaż festiwalowych ulotek i plakatów, propagowanie idei Festiwalu w </w:t>
            </w:r>
            <w:r w:rsidR="00012EEF" w:rsidRPr="00012EEF">
              <w:rPr>
                <w:rFonts w:ascii="Arial" w:eastAsia="SimSun" w:hAnsi="Arial" w:cs="Arial"/>
                <w:kern w:val="2"/>
                <w:sz w:val="22"/>
                <w:szCs w:val="22"/>
                <w:lang w:eastAsia="zh-CN" w:bidi="hi-IN"/>
              </w:rPr>
              <w:lastRenderedPageBreak/>
              <w:t>lokalnych mediach, na profilu FB i stronie internetowej)</w:t>
            </w:r>
          </w:p>
        </w:tc>
      </w:tr>
    </w:tbl>
    <w:p w:rsidR="00012EEF" w:rsidRPr="00012EEF" w:rsidRDefault="00012EEF" w:rsidP="00012EEF">
      <w:pPr>
        <w:spacing w:before="567" w:after="283"/>
        <w:jc w:val="left"/>
        <w:rPr>
          <w:rFonts w:ascii="Arial" w:hAnsi="Arial" w:cs="Arial"/>
        </w:rPr>
      </w:pPr>
      <w:r w:rsidRPr="00012EEF">
        <w:rPr>
          <w:rFonts w:ascii="Arial" w:hAnsi="Arial" w:cs="Arial"/>
          <w:b/>
          <w:bCs/>
          <w:color w:val="000000"/>
        </w:rPr>
        <w:lastRenderedPageBreak/>
        <w:t>Miejski Ośrodek Sportu i Rekreacji w Częstochowie</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012EEF" w:rsidRPr="00012EEF" w:rsidTr="00202987">
        <w:tc>
          <w:tcPr>
            <w:tcW w:w="3969" w:type="dxa"/>
            <w:tcBorders>
              <w:top w:val="single" w:sz="1" w:space="0" w:color="000000"/>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 xml:space="preserve">UKS „Morka” Częstochowa </w:t>
            </w:r>
          </w:p>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i Częstochowski Okręgowy Związek Żeglarski</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spółorganizacja półkolonii żeglarskich pn. „Lato w mieście – Lato pod żaglami” oraz zajęć w ramach Ogólnopolskiego Programu Edukacji Żeglarskiej – PolSailing wraz z udostępnieniem sprzętu pływającego (łodzie klasy Optimist) oraz terenu i infrastruktury technicznej w Parku Wypoczynkowym „Lisiniec”</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Fundacja „Wychowanie przez Sport”</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pacing w:line="360" w:lineRule="auto"/>
              <w:jc w:val="left"/>
              <w:rPr>
                <w:rFonts w:ascii="Arial" w:hAnsi="Arial" w:cs="Arial"/>
                <w:sz w:val="22"/>
                <w:szCs w:val="22"/>
              </w:rPr>
            </w:pPr>
            <w:r>
              <w:rPr>
                <w:rFonts w:ascii="Arial" w:hAnsi="Arial" w:cs="Arial"/>
                <w:sz w:val="22"/>
                <w:szCs w:val="22"/>
              </w:rPr>
              <w:t>U</w:t>
            </w:r>
            <w:r w:rsidR="00012EEF" w:rsidRPr="00012EEF">
              <w:rPr>
                <w:rFonts w:ascii="Arial" w:hAnsi="Arial" w:cs="Arial"/>
                <w:sz w:val="22"/>
                <w:szCs w:val="22"/>
              </w:rPr>
              <w:t>dostępnienie Miejskiego Stadionu Lekkoatletycznego oraz sprzętu sportowo-rekreacyjnego w celu realizacji Akcji „BiegamBoLubię”</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LKS „Gol-Start” Częstochowa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pacing w:line="360" w:lineRule="auto"/>
              <w:jc w:val="left"/>
              <w:rPr>
                <w:rFonts w:ascii="Arial" w:hAnsi="Arial" w:cs="Arial"/>
                <w:sz w:val="22"/>
                <w:szCs w:val="22"/>
              </w:rPr>
            </w:pPr>
            <w:r>
              <w:rPr>
                <w:rFonts w:ascii="Arial" w:hAnsi="Arial" w:cs="Arial"/>
                <w:sz w:val="22"/>
                <w:szCs w:val="22"/>
              </w:rPr>
              <w:t>W</w:t>
            </w:r>
            <w:r w:rsidR="00012EEF" w:rsidRPr="00012EEF">
              <w:rPr>
                <w:rFonts w:ascii="Arial" w:hAnsi="Arial" w:cs="Arial"/>
                <w:sz w:val="22"/>
                <w:szCs w:val="22"/>
              </w:rPr>
              <w:t>spółorganizacja Olimpiady „RAZEM” wraz z udostępnieniem Miejskiego Stadionu Lekkoatletycznego i sprzętu sportowo-rekreacyjnego na potrzeby Mityngu Lekkoatletycznego oraz Pływalni Krytej „Sienkiewicz Częstochowa” na Parapływackie Grand Prix</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„Sportowa Częstochowa”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pacing w:line="360" w:lineRule="auto"/>
              <w:jc w:val="left"/>
              <w:rPr>
                <w:rFonts w:ascii="Arial" w:hAnsi="Arial" w:cs="Arial"/>
                <w:sz w:val="22"/>
                <w:szCs w:val="22"/>
              </w:rPr>
            </w:pPr>
            <w:r>
              <w:rPr>
                <w:rFonts w:ascii="Arial" w:hAnsi="Arial" w:cs="Arial"/>
                <w:sz w:val="22"/>
                <w:szCs w:val="22"/>
              </w:rPr>
              <w:t>1. W</w:t>
            </w:r>
            <w:r w:rsidR="00012EEF" w:rsidRPr="00012EEF">
              <w:rPr>
                <w:rFonts w:ascii="Arial" w:hAnsi="Arial" w:cs="Arial"/>
                <w:sz w:val="22"/>
                <w:szCs w:val="22"/>
              </w:rPr>
              <w:t>spółorganizacja Szkółki Łyżwiarskiej wraz z udostępnieniem Sztucznego Lodowiska oraz sprzętu sportowo-rekreacyjnego</w:t>
            </w:r>
          </w:p>
          <w:p w:rsidR="00012EEF" w:rsidRPr="00012EEF" w:rsidRDefault="00C11259" w:rsidP="00202987">
            <w:pPr>
              <w:pStyle w:val="Zawartotabeli"/>
              <w:spacing w:line="360" w:lineRule="auto"/>
              <w:jc w:val="left"/>
              <w:rPr>
                <w:rFonts w:ascii="Arial" w:hAnsi="Arial" w:cs="Arial"/>
                <w:sz w:val="22"/>
                <w:szCs w:val="22"/>
              </w:rPr>
            </w:pPr>
            <w:r>
              <w:rPr>
                <w:rFonts w:ascii="Arial" w:hAnsi="Arial" w:cs="Arial"/>
                <w:sz w:val="22"/>
                <w:szCs w:val="22"/>
              </w:rPr>
              <w:t>2. W</w:t>
            </w:r>
            <w:r w:rsidR="00012EEF" w:rsidRPr="00012EEF">
              <w:rPr>
                <w:rFonts w:ascii="Arial" w:hAnsi="Arial" w:cs="Arial"/>
                <w:sz w:val="22"/>
                <w:szCs w:val="22"/>
              </w:rPr>
              <w:t>spółorganizacja „Częstochowa Streetball CUP” wraz z udostępnieniem sprzętu sportowego, nagłośnienia i zadaszeń</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Stowarzyszenie „Aktywna Częstochowa” wspólnie ze Stowarzyszeniem „Festiwal Kolorów”</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Festiwal Kolorów – udostępnienie terenu oraz infrastruktury technicznej w Parku Wypoczynkowym „Lisiniec”</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lastRenderedPageBreak/>
              <w:t>Stowarzyszenie Częstokocham wspólnie ze StudioPromo.pl i FlashBox</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Festiwal dmuchańców – udostępnienie terenu oraz infrastruktury technicznej w Parku Wypoczynkowym „Lisiniec”</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Zarząd Miejskiego Szkolnego Związku Sportowego</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Bieg przełajowy – udostępnienie terenu oraz infrastruktury technicznej w Parku Wypoczynkowym „Lisiniec”</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Fundacja Ufam Tobie</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8. Bieg Miłosierdzia – udostępnienie terenu oraz infrastruktury technicznej w Parku Wypoczynkowym „Lisiniec”</w:t>
            </w:r>
          </w:p>
        </w:tc>
      </w:tr>
      <w:tr w:rsidR="00012EEF" w:rsidRPr="00012EEF" w:rsidTr="00202987">
        <w:tc>
          <w:tcPr>
            <w:tcW w:w="3969" w:type="dxa"/>
            <w:tcBorders>
              <w:left w:val="single" w:sz="1" w:space="0" w:color="000000"/>
              <w:bottom w:val="single" w:sz="1" w:space="0" w:color="000000"/>
            </w:tcBorders>
            <w:shd w:val="clear" w:color="auto" w:fill="auto"/>
          </w:tcPr>
          <w:p w:rsidR="00012EEF" w:rsidRPr="00012EEF" w:rsidRDefault="00012EEF" w:rsidP="00202987">
            <w:pPr>
              <w:pStyle w:val="Zawartotabeli"/>
              <w:spacing w:line="360" w:lineRule="auto"/>
              <w:jc w:val="left"/>
              <w:rPr>
                <w:rFonts w:ascii="Arial" w:hAnsi="Arial" w:cs="Arial"/>
                <w:sz w:val="22"/>
                <w:szCs w:val="22"/>
              </w:rPr>
            </w:pPr>
            <w:r w:rsidRPr="00012EEF">
              <w:rPr>
                <w:rFonts w:ascii="Arial" w:hAnsi="Arial" w:cs="Arial"/>
                <w:sz w:val="22"/>
                <w:szCs w:val="22"/>
              </w:rPr>
              <w:t>Rugby Club Częstochowa</w:t>
            </w:r>
          </w:p>
        </w:tc>
        <w:tc>
          <w:tcPr>
            <w:tcW w:w="5105" w:type="dxa"/>
            <w:tcBorders>
              <w:left w:val="single" w:sz="1" w:space="0" w:color="000000"/>
              <w:bottom w:val="single" w:sz="1" w:space="0" w:color="000000"/>
              <w:right w:val="single" w:sz="1" w:space="0" w:color="000000"/>
            </w:tcBorders>
            <w:shd w:val="clear" w:color="auto" w:fill="auto"/>
          </w:tcPr>
          <w:p w:rsidR="00012EEF" w:rsidRPr="00012EEF" w:rsidRDefault="00C11259" w:rsidP="00202987">
            <w:pPr>
              <w:pStyle w:val="Zawartotabeli"/>
              <w:spacing w:line="360" w:lineRule="auto"/>
              <w:jc w:val="left"/>
              <w:rPr>
                <w:rFonts w:ascii="Arial" w:hAnsi="Arial" w:cs="Arial"/>
                <w:sz w:val="22"/>
                <w:szCs w:val="22"/>
              </w:rPr>
            </w:pPr>
            <w:r>
              <w:rPr>
                <w:rFonts w:ascii="Arial" w:hAnsi="Arial" w:cs="Arial"/>
                <w:sz w:val="22"/>
                <w:szCs w:val="22"/>
              </w:rPr>
              <w:t>B</w:t>
            </w:r>
            <w:r w:rsidR="00012EEF" w:rsidRPr="00012EEF">
              <w:rPr>
                <w:rFonts w:ascii="Arial" w:hAnsi="Arial" w:cs="Arial"/>
                <w:sz w:val="22"/>
                <w:szCs w:val="22"/>
              </w:rPr>
              <w:t>ezpłatne treningi rugby finansowane z budżetu obywatelskiego Miasta Częstochowy – udostępnienie terenu w Parku Wypoczynkowym „Lisiniec”</w:t>
            </w:r>
          </w:p>
        </w:tc>
      </w:tr>
    </w:tbl>
    <w:p w:rsidR="00012EEF" w:rsidRPr="00105ED0" w:rsidRDefault="00012EEF">
      <w:pPr>
        <w:jc w:val="left"/>
        <w:rPr>
          <w:rFonts w:ascii="Arial" w:hAnsi="Arial" w:cs="Arial"/>
          <w:b/>
        </w:rPr>
      </w:pPr>
    </w:p>
    <w:p w:rsidR="00C11259" w:rsidRDefault="002705C9" w:rsidP="0074202F">
      <w:pPr>
        <w:pStyle w:val="Default"/>
        <w:suppressAutoHyphens/>
        <w:spacing w:line="360" w:lineRule="auto"/>
        <w:rPr>
          <w:rFonts w:ascii="Arial" w:hAnsi="Arial" w:cs="Arial"/>
          <w:sz w:val="22"/>
          <w:szCs w:val="22"/>
        </w:rPr>
      </w:pPr>
      <w:r w:rsidRPr="002705C9">
        <w:rPr>
          <w:rFonts w:ascii="Arial" w:hAnsi="Arial" w:cs="Arial"/>
          <w:b/>
          <w:sz w:val="22"/>
          <w:szCs w:val="22"/>
        </w:rPr>
        <w:t>Miejskie Przedsiębiorstwo Komunikacyjne  w Częstochowie Spółka S.A</w:t>
      </w:r>
      <w:r>
        <w:rPr>
          <w:rFonts w:ascii="Arial" w:hAnsi="Arial" w:cs="Arial"/>
          <w:sz w:val="22"/>
          <w:szCs w:val="22"/>
        </w:rPr>
        <w:t>.</w:t>
      </w:r>
    </w:p>
    <w:p w:rsidR="00C11259" w:rsidRDefault="00C11259" w:rsidP="0074202F">
      <w:pPr>
        <w:pStyle w:val="Default"/>
        <w:suppressAutoHyphens/>
        <w:spacing w:line="360" w:lineRule="auto"/>
        <w:rPr>
          <w:rFonts w:ascii="Arial" w:hAnsi="Arial" w:cs="Arial"/>
          <w:sz w:val="22"/>
          <w:szCs w:val="22"/>
        </w:rPr>
      </w:pPr>
    </w:p>
    <w:tbl>
      <w:tblPr>
        <w:tblW w:w="9074" w:type="dxa"/>
        <w:tblInd w:w="28" w:type="dxa"/>
        <w:tblLayout w:type="fixed"/>
        <w:tblCellMar>
          <w:top w:w="28" w:type="dxa"/>
          <w:left w:w="28" w:type="dxa"/>
          <w:bottom w:w="28" w:type="dxa"/>
          <w:right w:w="28" w:type="dxa"/>
        </w:tblCellMar>
        <w:tblLook w:val="0000" w:firstRow="0" w:lastRow="0" w:firstColumn="0" w:lastColumn="0" w:noHBand="0" w:noVBand="0"/>
      </w:tblPr>
      <w:tblGrid>
        <w:gridCol w:w="3969"/>
        <w:gridCol w:w="5105"/>
      </w:tblGrid>
      <w:tr w:rsidR="00C11259" w:rsidRPr="00012EEF" w:rsidTr="00C11259">
        <w:tc>
          <w:tcPr>
            <w:tcW w:w="3969" w:type="dxa"/>
            <w:tcBorders>
              <w:top w:val="single" w:sz="1" w:space="0" w:color="000000"/>
              <w:left w:val="single" w:sz="1" w:space="0" w:color="000000"/>
              <w:bottom w:val="single" w:sz="1" w:space="0" w:color="000000"/>
            </w:tcBorders>
            <w:shd w:val="clear" w:color="auto" w:fill="auto"/>
          </w:tcPr>
          <w:p w:rsidR="00C11259" w:rsidRPr="00012EEF" w:rsidRDefault="00C11259" w:rsidP="0069533B">
            <w:pPr>
              <w:pStyle w:val="Zawartotabeli"/>
              <w:spacing w:line="360" w:lineRule="auto"/>
              <w:jc w:val="center"/>
              <w:rPr>
                <w:rFonts w:ascii="Arial" w:hAnsi="Arial" w:cs="Arial"/>
                <w:sz w:val="22"/>
                <w:szCs w:val="22"/>
              </w:rPr>
            </w:pPr>
            <w:r w:rsidRPr="00012EEF">
              <w:rPr>
                <w:rFonts w:ascii="Arial" w:hAnsi="Arial" w:cs="Arial"/>
                <w:b/>
                <w:bCs/>
                <w:sz w:val="22"/>
                <w:szCs w:val="22"/>
              </w:rPr>
              <w:t>Organizacja pozarządowa</w:t>
            </w:r>
          </w:p>
        </w:tc>
        <w:tc>
          <w:tcPr>
            <w:tcW w:w="5105" w:type="dxa"/>
            <w:tcBorders>
              <w:top w:val="single" w:sz="1" w:space="0" w:color="000000"/>
              <w:left w:val="single" w:sz="1" w:space="0" w:color="000000"/>
              <w:bottom w:val="single" w:sz="1" w:space="0" w:color="000000"/>
              <w:right w:val="single" w:sz="1" w:space="0" w:color="000000"/>
            </w:tcBorders>
            <w:shd w:val="clear" w:color="auto" w:fill="auto"/>
          </w:tcPr>
          <w:p w:rsidR="00C11259" w:rsidRPr="00012EEF" w:rsidRDefault="00C11259" w:rsidP="0069533B">
            <w:pPr>
              <w:pStyle w:val="Zawartotabeli"/>
              <w:spacing w:after="170" w:line="360" w:lineRule="auto"/>
              <w:jc w:val="center"/>
              <w:rPr>
                <w:rFonts w:ascii="Arial" w:hAnsi="Arial" w:cs="Arial"/>
                <w:sz w:val="22"/>
                <w:szCs w:val="22"/>
              </w:rPr>
            </w:pPr>
            <w:r w:rsidRPr="00012EEF">
              <w:rPr>
                <w:rFonts w:ascii="Arial" w:hAnsi="Arial" w:cs="Arial"/>
                <w:b/>
                <w:bCs/>
                <w:sz w:val="22"/>
                <w:szCs w:val="22"/>
              </w:rPr>
              <w:t>Wydarzenie i forma wsparcia</w:t>
            </w:r>
          </w:p>
        </w:tc>
      </w:tr>
      <w:tr w:rsidR="00C11259" w:rsidRPr="00012EEF" w:rsidTr="00C11259">
        <w:tc>
          <w:tcPr>
            <w:tcW w:w="3969" w:type="dxa"/>
            <w:tcBorders>
              <w:left w:val="single" w:sz="1" w:space="0" w:color="000000"/>
              <w:bottom w:val="single" w:sz="1" w:space="0" w:color="000000"/>
            </w:tcBorders>
            <w:shd w:val="clear" w:color="auto" w:fill="auto"/>
          </w:tcPr>
          <w:p w:rsidR="00C11259" w:rsidRPr="00012EEF" w:rsidRDefault="00C11259" w:rsidP="00C11259">
            <w:pPr>
              <w:pStyle w:val="Zawartotabeli"/>
              <w:spacing w:line="360" w:lineRule="auto"/>
              <w:jc w:val="left"/>
              <w:rPr>
                <w:rFonts w:ascii="Arial" w:hAnsi="Arial" w:cs="Arial"/>
                <w:sz w:val="22"/>
                <w:szCs w:val="22"/>
              </w:rPr>
            </w:pPr>
            <w:r>
              <w:rPr>
                <w:rFonts w:ascii="Arial" w:hAnsi="Arial" w:cs="Arial"/>
                <w:sz w:val="22"/>
                <w:szCs w:val="22"/>
              </w:rPr>
              <w:t>Częstochowski Klub Miłośników Komunikacji Miejskiej</w:t>
            </w:r>
          </w:p>
        </w:tc>
        <w:tc>
          <w:tcPr>
            <w:tcW w:w="5105" w:type="dxa"/>
            <w:tcBorders>
              <w:left w:val="single" w:sz="1" w:space="0" w:color="000000"/>
              <w:bottom w:val="single" w:sz="1" w:space="0" w:color="000000"/>
              <w:right w:val="single" w:sz="1" w:space="0" w:color="000000"/>
            </w:tcBorders>
            <w:shd w:val="clear" w:color="auto" w:fill="auto"/>
          </w:tcPr>
          <w:p w:rsidR="00C11259" w:rsidRPr="00012EEF" w:rsidRDefault="00C11259" w:rsidP="00C11259">
            <w:pPr>
              <w:pStyle w:val="Zawartotabeli"/>
              <w:spacing w:line="360" w:lineRule="auto"/>
              <w:jc w:val="left"/>
              <w:rPr>
                <w:rFonts w:ascii="Arial" w:hAnsi="Arial" w:cs="Arial"/>
                <w:sz w:val="22"/>
                <w:szCs w:val="22"/>
              </w:rPr>
            </w:pPr>
            <w:r>
              <w:rPr>
                <w:rFonts w:ascii="Arial" w:hAnsi="Arial" w:cs="Arial"/>
                <w:sz w:val="22"/>
                <w:szCs w:val="22"/>
              </w:rPr>
              <w:t>wsparcie pozafinansowe (wynajem samochodu dostawczego, autobusu oraz zabytkowego tramwaju)</w:t>
            </w:r>
          </w:p>
        </w:tc>
      </w:tr>
      <w:tr w:rsidR="00C11259" w:rsidRPr="00012EEF" w:rsidTr="00C11259">
        <w:tc>
          <w:tcPr>
            <w:tcW w:w="3969" w:type="dxa"/>
            <w:tcBorders>
              <w:left w:val="single" w:sz="1" w:space="0" w:color="000000"/>
              <w:bottom w:val="single" w:sz="1" w:space="0" w:color="000000"/>
            </w:tcBorders>
            <w:shd w:val="clear" w:color="auto" w:fill="auto"/>
          </w:tcPr>
          <w:p w:rsidR="00C11259" w:rsidRPr="00012EEF" w:rsidRDefault="00C11259" w:rsidP="00C11259">
            <w:pPr>
              <w:pStyle w:val="Zawartotabeli"/>
              <w:spacing w:line="360" w:lineRule="auto"/>
              <w:jc w:val="left"/>
              <w:rPr>
                <w:rFonts w:ascii="Arial" w:hAnsi="Arial" w:cs="Arial"/>
                <w:sz w:val="22"/>
                <w:szCs w:val="22"/>
              </w:rPr>
            </w:pPr>
            <w:r>
              <w:rPr>
                <w:rFonts w:ascii="Arial" w:hAnsi="Arial" w:cs="Arial"/>
                <w:sz w:val="22"/>
                <w:szCs w:val="22"/>
              </w:rPr>
              <w:t>Związek Zawodowy Kierowców Autobusów i Motorniczych</w:t>
            </w:r>
          </w:p>
        </w:tc>
        <w:tc>
          <w:tcPr>
            <w:tcW w:w="5105" w:type="dxa"/>
            <w:tcBorders>
              <w:left w:val="single" w:sz="1" w:space="0" w:color="000000"/>
              <w:bottom w:val="single" w:sz="4" w:space="0" w:color="auto"/>
              <w:right w:val="single" w:sz="1" w:space="0" w:color="000000"/>
            </w:tcBorders>
            <w:shd w:val="clear" w:color="auto" w:fill="auto"/>
          </w:tcPr>
          <w:p w:rsidR="00C11259" w:rsidRPr="00012EEF" w:rsidRDefault="00C11259" w:rsidP="0069533B">
            <w:pPr>
              <w:pStyle w:val="Zawartotabeli"/>
              <w:spacing w:line="360" w:lineRule="auto"/>
              <w:jc w:val="left"/>
              <w:rPr>
                <w:rFonts w:ascii="Arial" w:hAnsi="Arial" w:cs="Arial"/>
                <w:sz w:val="22"/>
                <w:szCs w:val="22"/>
              </w:rPr>
            </w:pPr>
            <w:r>
              <w:rPr>
                <w:rFonts w:ascii="Arial" w:hAnsi="Arial" w:cs="Arial"/>
                <w:sz w:val="22"/>
                <w:szCs w:val="22"/>
              </w:rPr>
              <w:t>wsparcia pozafinansowe (wynajem autobusu)</w:t>
            </w:r>
          </w:p>
        </w:tc>
      </w:tr>
      <w:tr w:rsidR="00C11259" w:rsidRPr="00012EEF" w:rsidTr="00C11259">
        <w:tc>
          <w:tcPr>
            <w:tcW w:w="3969" w:type="dxa"/>
            <w:tcBorders>
              <w:left w:val="single" w:sz="1" w:space="0" w:color="000000"/>
              <w:bottom w:val="single" w:sz="4" w:space="0" w:color="auto"/>
              <w:right w:val="single" w:sz="2" w:space="0" w:color="000000"/>
            </w:tcBorders>
            <w:shd w:val="clear" w:color="auto" w:fill="auto"/>
          </w:tcPr>
          <w:p w:rsidR="00C11259" w:rsidRPr="00012EEF" w:rsidRDefault="00C11259" w:rsidP="00C11259">
            <w:pPr>
              <w:pStyle w:val="Zawartotabeli"/>
              <w:spacing w:line="360" w:lineRule="auto"/>
              <w:jc w:val="left"/>
              <w:rPr>
                <w:rFonts w:ascii="Arial" w:hAnsi="Arial" w:cs="Arial"/>
                <w:sz w:val="22"/>
                <w:szCs w:val="22"/>
              </w:rPr>
            </w:pPr>
            <w:r>
              <w:rPr>
                <w:rFonts w:ascii="Arial" w:hAnsi="Arial" w:cs="Arial"/>
                <w:sz w:val="22"/>
                <w:szCs w:val="22"/>
              </w:rPr>
              <w:t>Związek Zawodowy Pracowników Komunikacji przy MPK w Częstochowie</w:t>
            </w:r>
          </w:p>
        </w:tc>
        <w:tc>
          <w:tcPr>
            <w:tcW w:w="5105" w:type="dxa"/>
            <w:tcBorders>
              <w:top w:val="single" w:sz="4" w:space="0" w:color="auto"/>
              <w:left w:val="single" w:sz="2" w:space="0" w:color="000000"/>
              <w:bottom w:val="single" w:sz="4" w:space="0" w:color="auto"/>
              <w:right w:val="single" w:sz="2" w:space="0" w:color="000000"/>
            </w:tcBorders>
            <w:shd w:val="clear" w:color="auto" w:fill="auto"/>
          </w:tcPr>
          <w:p w:rsidR="00C11259" w:rsidRPr="00012EEF" w:rsidRDefault="00C11259" w:rsidP="0069533B">
            <w:pPr>
              <w:pStyle w:val="Zawartotabeli"/>
              <w:spacing w:line="360" w:lineRule="auto"/>
              <w:jc w:val="left"/>
              <w:rPr>
                <w:rFonts w:ascii="Arial" w:hAnsi="Arial" w:cs="Arial"/>
                <w:sz w:val="22"/>
                <w:szCs w:val="22"/>
              </w:rPr>
            </w:pPr>
            <w:r>
              <w:rPr>
                <w:rFonts w:ascii="Arial" w:hAnsi="Arial" w:cs="Arial"/>
                <w:sz w:val="22"/>
                <w:szCs w:val="22"/>
              </w:rPr>
              <w:t>wsparcia pozafinansowe (wynajem autobusu)</w:t>
            </w:r>
          </w:p>
        </w:tc>
      </w:tr>
      <w:tr w:rsidR="00C11259" w:rsidRPr="00012EEF" w:rsidTr="00C11259">
        <w:tc>
          <w:tcPr>
            <w:tcW w:w="3969" w:type="dxa"/>
            <w:tcBorders>
              <w:top w:val="single" w:sz="4" w:space="0" w:color="auto"/>
              <w:left w:val="single" w:sz="2" w:space="0" w:color="000000"/>
              <w:bottom w:val="single" w:sz="4" w:space="0" w:color="auto"/>
              <w:right w:val="single" w:sz="2"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Fundacja Oczami Brata</w:t>
            </w:r>
          </w:p>
        </w:tc>
        <w:tc>
          <w:tcPr>
            <w:tcW w:w="5105" w:type="dxa"/>
            <w:tcBorders>
              <w:top w:val="single" w:sz="4" w:space="0" w:color="auto"/>
              <w:left w:val="single" w:sz="2" w:space="0" w:color="000000"/>
              <w:bottom w:val="single" w:sz="4" w:space="0" w:color="auto"/>
              <w:right w:val="single" w:sz="2"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wsparcia pozafinansowe (wynajem autobusu)</w:t>
            </w:r>
          </w:p>
        </w:tc>
      </w:tr>
      <w:tr w:rsidR="00C11259" w:rsidRPr="00012EEF" w:rsidTr="00C11259">
        <w:tc>
          <w:tcPr>
            <w:tcW w:w="3969" w:type="dxa"/>
            <w:tcBorders>
              <w:top w:val="single" w:sz="4" w:space="0" w:color="auto"/>
              <w:left w:val="single" w:sz="1" w:space="0" w:color="000000"/>
              <w:bottom w:val="single" w:sz="2"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Koło Polskiego Związku Wędkarskiego przy MPK w Częstochowie</w:t>
            </w:r>
          </w:p>
        </w:tc>
        <w:tc>
          <w:tcPr>
            <w:tcW w:w="5105" w:type="dxa"/>
            <w:tcBorders>
              <w:top w:val="single" w:sz="4" w:space="0" w:color="auto"/>
              <w:left w:val="single" w:sz="1" w:space="0" w:color="000000"/>
              <w:bottom w:val="single" w:sz="2" w:space="0" w:color="000000"/>
              <w:right w:val="single" w:sz="1"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wsparcia pozafinansowe (zakup statuetki oraz wynajem autobusu)</w:t>
            </w:r>
          </w:p>
        </w:tc>
      </w:tr>
      <w:tr w:rsidR="00C11259" w:rsidRPr="00012EEF" w:rsidTr="00C11259">
        <w:tc>
          <w:tcPr>
            <w:tcW w:w="3969" w:type="dxa"/>
            <w:tcBorders>
              <w:top w:val="single" w:sz="2" w:space="0" w:color="000000"/>
              <w:left w:val="single" w:sz="2" w:space="0" w:color="000000"/>
              <w:bottom w:val="single" w:sz="4" w:space="0" w:color="auto"/>
              <w:right w:val="single" w:sz="2"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Stowarzyszenie Inżynierów i Techników Komunikacji Rzeczpospolitej Polskiej Oddział w Częstochowie</w:t>
            </w:r>
          </w:p>
        </w:tc>
        <w:tc>
          <w:tcPr>
            <w:tcW w:w="5105" w:type="dxa"/>
            <w:tcBorders>
              <w:top w:val="single" w:sz="2" w:space="0" w:color="000000"/>
              <w:left w:val="single" w:sz="2" w:space="0" w:color="000000"/>
              <w:bottom w:val="single" w:sz="4" w:space="0" w:color="auto"/>
              <w:right w:val="single" w:sz="2"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wsparcia pozafinansowe (wynajem autobusu)</w:t>
            </w:r>
          </w:p>
        </w:tc>
      </w:tr>
      <w:tr w:rsidR="00C11259" w:rsidRPr="00012EEF" w:rsidTr="00C11259">
        <w:tc>
          <w:tcPr>
            <w:tcW w:w="3969" w:type="dxa"/>
            <w:tcBorders>
              <w:left w:val="single" w:sz="1" w:space="0" w:color="000000"/>
              <w:bottom w:val="single" w:sz="1"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Związek Zawodowy Pracowników Komunikacji przy MPK w Częstochowie</w:t>
            </w:r>
          </w:p>
        </w:tc>
        <w:tc>
          <w:tcPr>
            <w:tcW w:w="5105" w:type="dxa"/>
            <w:tcBorders>
              <w:left w:val="single" w:sz="1" w:space="0" w:color="000000"/>
              <w:bottom w:val="single" w:sz="1" w:space="0" w:color="000000"/>
              <w:right w:val="single" w:sz="1" w:space="0" w:color="000000"/>
            </w:tcBorders>
            <w:shd w:val="clear" w:color="auto" w:fill="auto"/>
          </w:tcPr>
          <w:p w:rsidR="00C11259" w:rsidRDefault="00C11259" w:rsidP="00C11259">
            <w:pPr>
              <w:pStyle w:val="Zawartotabeli"/>
              <w:spacing w:line="360" w:lineRule="auto"/>
              <w:jc w:val="left"/>
              <w:rPr>
                <w:rFonts w:ascii="Arial" w:hAnsi="Arial" w:cs="Arial"/>
                <w:sz w:val="22"/>
                <w:szCs w:val="22"/>
              </w:rPr>
            </w:pPr>
            <w:r>
              <w:rPr>
                <w:rFonts w:ascii="Arial" w:hAnsi="Arial" w:cs="Arial"/>
                <w:sz w:val="22"/>
                <w:szCs w:val="22"/>
              </w:rPr>
              <w:t>wsparcia pozafinansowe (wynajem autobusu)</w:t>
            </w:r>
          </w:p>
        </w:tc>
      </w:tr>
    </w:tbl>
    <w:p w:rsidR="002705C9" w:rsidRDefault="002705C9" w:rsidP="00C11259">
      <w:pPr>
        <w:pStyle w:val="Default"/>
        <w:suppressAutoHyphens/>
        <w:spacing w:line="360" w:lineRule="auto"/>
        <w:rPr>
          <w:rFonts w:ascii="Arial" w:hAnsi="Arial" w:cs="Arial"/>
          <w:sz w:val="22"/>
          <w:szCs w:val="22"/>
        </w:rPr>
      </w:pPr>
    </w:p>
    <w:p w:rsidR="00DA26D2" w:rsidRDefault="00DA26D2" w:rsidP="0074202F">
      <w:pPr>
        <w:tabs>
          <w:tab w:val="left" w:pos="709"/>
        </w:tabs>
        <w:jc w:val="left"/>
        <w:rPr>
          <w:rFonts w:ascii="Arial" w:eastAsia="Times New Roman" w:hAnsi="Arial" w:cs="Arial"/>
          <w:b/>
          <w:bCs/>
          <w:color w:val="000000"/>
          <w:lang w:eastAsia="pl-PL"/>
        </w:rPr>
      </w:pPr>
    </w:p>
    <w:p w:rsidR="0055765C" w:rsidRDefault="00693CC3" w:rsidP="0074202F">
      <w:pPr>
        <w:tabs>
          <w:tab w:val="left" w:pos="709"/>
        </w:tabs>
        <w:jc w:val="left"/>
        <w:rPr>
          <w:rFonts w:ascii="Arial" w:eastAsia="Times New Roman" w:hAnsi="Arial" w:cs="Arial"/>
          <w:color w:val="000000"/>
          <w:lang w:eastAsia="pl-PL"/>
        </w:rPr>
      </w:pPr>
      <w:r w:rsidRPr="00DA26D2">
        <w:rPr>
          <w:rFonts w:ascii="Arial" w:eastAsia="Times New Roman" w:hAnsi="Arial" w:cs="Arial"/>
          <w:b/>
          <w:bCs/>
          <w:color w:val="000000"/>
          <w:lang w:eastAsia="pl-PL"/>
        </w:rPr>
        <w:t>ZAKOŃCZENIE</w:t>
      </w:r>
      <w:r w:rsidRPr="00DA26D2">
        <w:rPr>
          <w:rFonts w:ascii="Arial" w:eastAsia="Times New Roman" w:hAnsi="Arial" w:cs="Arial"/>
          <w:b/>
          <w:bCs/>
          <w:color w:val="000000"/>
          <w:lang w:eastAsia="pl-PL"/>
        </w:rPr>
        <w:br/>
      </w:r>
      <w:r w:rsidRPr="00DA26D2">
        <w:rPr>
          <w:rFonts w:ascii="Arial" w:eastAsia="Times New Roman" w:hAnsi="Arial" w:cs="Arial"/>
          <w:color w:val="000000"/>
          <w:lang w:eastAsia="pl-PL"/>
        </w:rPr>
        <w:tab/>
        <w:t>Roczny Program Współpracy miasta Częstochowy z organizacjami pozarządowymi na rok 202</w:t>
      </w:r>
      <w:r w:rsidR="003E6ADD">
        <w:rPr>
          <w:rFonts w:ascii="Arial" w:eastAsia="Times New Roman" w:hAnsi="Arial" w:cs="Arial"/>
          <w:color w:val="000000"/>
          <w:lang w:eastAsia="pl-PL"/>
        </w:rPr>
        <w:t>2</w:t>
      </w:r>
      <w:r w:rsidRPr="00DA26D2">
        <w:rPr>
          <w:rFonts w:ascii="Arial" w:eastAsia="Times New Roman" w:hAnsi="Arial" w:cs="Arial"/>
          <w:color w:val="000000"/>
          <w:lang w:eastAsia="pl-PL"/>
        </w:rPr>
        <w:t>, pozwolił organizacjom zrealizować zada</w:t>
      </w:r>
      <w:r w:rsidR="0030241E">
        <w:rPr>
          <w:rFonts w:ascii="Arial" w:eastAsia="Times New Roman" w:hAnsi="Arial" w:cs="Arial"/>
          <w:color w:val="000000"/>
          <w:lang w:eastAsia="pl-PL"/>
        </w:rPr>
        <w:t>nia</w:t>
      </w:r>
      <w:r w:rsidRPr="00DA26D2">
        <w:rPr>
          <w:rFonts w:ascii="Arial" w:eastAsia="Times New Roman" w:hAnsi="Arial" w:cs="Arial"/>
          <w:color w:val="000000"/>
          <w:lang w:eastAsia="pl-PL"/>
        </w:rPr>
        <w:t xml:space="preserve"> publiczn</w:t>
      </w:r>
      <w:r w:rsidR="0030241E">
        <w:rPr>
          <w:rFonts w:ascii="Arial" w:eastAsia="Times New Roman" w:hAnsi="Arial" w:cs="Arial"/>
          <w:color w:val="000000"/>
          <w:lang w:eastAsia="pl-PL"/>
        </w:rPr>
        <w:t>e</w:t>
      </w:r>
      <w:r w:rsidRPr="00DA26D2">
        <w:rPr>
          <w:rFonts w:ascii="Arial" w:eastAsia="Times New Roman" w:hAnsi="Arial" w:cs="Arial"/>
          <w:color w:val="000000"/>
          <w:lang w:eastAsia="pl-PL"/>
        </w:rPr>
        <w:t xml:space="preserve"> w zakresie kultury i sztuki, wychowania dzieci i młodzieży, kultury fizycznej i turystyki, wypoczynku zimowego i letniego dzieci i młodzieży, edukacji ekologicznej, pomocy społecznej, w tym pomocy osobom z niepełnosprawnościami, seniorom i seniorkom, a także zapobiegać patologiom społecznym, przeciwdziałać narkomanii oraz promować kwestie zdrowotne. W 202</w:t>
      </w:r>
      <w:r w:rsidR="003E6ADD">
        <w:rPr>
          <w:rFonts w:ascii="Arial" w:eastAsia="Times New Roman" w:hAnsi="Arial" w:cs="Arial"/>
          <w:color w:val="000000"/>
          <w:lang w:eastAsia="pl-PL"/>
        </w:rPr>
        <w:t>2</w:t>
      </w:r>
      <w:r w:rsidRPr="00DA26D2">
        <w:rPr>
          <w:rFonts w:ascii="Arial" w:eastAsia="Times New Roman" w:hAnsi="Arial" w:cs="Arial"/>
          <w:color w:val="000000"/>
          <w:lang w:eastAsia="pl-PL"/>
        </w:rPr>
        <w:t xml:space="preserve"> roku przeznaczono na ten cel kwotę ponad </w:t>
      </w:r>
      <w:r w:rsidR="003E6ADD">
        <w:rPr>
          <w:rFonts w:ascii="Arial" w:eastAsia="Times New Roman" w:hAnsi="Arial" w:cs="Arial"/>
          <w:color w:val="000000"/>
          <w:lang w:eastAsia="pl-PL"/>
        </w:rPr>
        <w:t>43</w:t>
      </w:r>
      <w:r w:rsidRPr="00DA26D2">
        <w:rPr>
          <w:rFonts w:ascii="Arial" w:eastAsia="Times New Roman" w:hAnsi="Arial" w:cs="Arial"/>
          <w:color w:val="000000"/>
          <w:lang w:eastAsia="pl-PL"/>
        </w:rPr>
        <w:t xml:space="preserve"> mln zł.</w:t>
      </w:r>
    </w:p>
    <w:p w:rsidR="0030241E" w:rsidRDefault="0030241E" w:rsidP="0074202F">
      <w:pPr>
        <w:tabs>
          <w:tab w:val="left" w:pos="709"/>
        </w:tabs>
        <w:jc w:val="left"/>
        <w:rPr>
          <w:rFonts w:ascii="Arial" w:eastAsia="Times New Roman" w:hAnsi="Arial" w:cs="Arial"/>
          <w:color w:val="000000"/>
          <w:lang w:eastAsia="pl-PL"/>
        </w:rPr>
      </w:pPr>
      <w:r>
        <w:rPr>
          <w:rFonts w:ascii="Arial" w:eastAsia="Times New Roman" w:hAnsi="Arial" w:cs="Arial"/>
          <w:color w:val="000000"/>
          <w:lang w:eastAsia="pl-PL"/>
        </w:rPr>
        <w:tab/>
        <w:t xml:space="preserve">Ponadto </w:t>
      </w:r>
      <w:r w:rsidR="00F12AC3">
        <w:rPr>
          <w:rFonts w:ascii="Arial" w:eastAsia="Times New Roman" w:hAnsi="Arial" w:cs="Arial"/>
          <w:color w:val="000000"/>
          <w:lang w:eastAsia="pl-PL"/>
        </w:rPr>
        <w:t>wydziały</w:t>
      </w:r>
      <w:r>
        <w:rPr>
          <w:rFonts w:ascii="Arial" w:eastAsia="Times New Roman" w:hAnsi="Arial" w:cs="Arial"/>
          <w:color w:val="000000"/>
          <w:lang w:eastAsia="pl-PL"/>
        </w:rPr>
        <w:t xml:space="preserve"> merytoryczne realizujące współpracę z organizacjami pozarządowymi oraz </w:t>
      </w:r>
      <w:r w:rsidR="00F12AC3">
        <w:rPr>
          <w:rFonts w:ascii="Arial" w:eastAsia="Times New Roman" w:hAnsi="Arial" w:cs="Arial"/>
          <w:color w:val="000000"/>
          <w:lang w:eastAsia="pl-PL"/>
        </w:rPr>
        <w:t>jednostki</w:t>
      </w:r>
      <w:r>
        <w:rPr>
          <w:rFonts w:ascii="Arial" w:eastAsia="Times New Roman" w:hAnsi="Arial" w:cs="Arial"/>
          <w:color w:val="000000"/>
          <w:lang w:eastAsia="pl-PL"/>
        </w:rPr>
        <w:t xml:space="preserve"> organizacyjne Miasta realizowały założone w Programie współpracy zadania i </w:t>
      </w:r>
      <w:r w:rsidR="00F12AC3">
        <w:rPr>
          <w:rFonts w:ascii="Arial" w:eastAsia="Times New Roman" w:hAnsi="Arial" w:cs="Arial"/>
          <w:color w:val="000000"/>
          <w:lang w:eastAsia="pl-PL"/>
        </w:rPr>
        <w:t>działania</w:t>
      </w:r>
      <w:r>
        <w:rPr>
          <w:rFonts w:ascii="Arial" w:eastAsia="Times New Roman" w:hAnsi="Arial" w:cs="Arial"/>
          <w:color w:val="000000"/>
          <w:lang w:eastAsia="pl-PL"/>
        </w:rPr>
        <w:t xml:space="preserve"> oraz podejmowały szere</w:t>
      </w:r>
      <w:r w:rsidR="005E2C67">
        <w:rPr>
          <w:rFonts w:ascii="Arial" w:eastAsia="Times New Roman" w:hAnsi="Arial" w:cs="Arial"/>
          <w:color w:val="000000"/>
          <w:lang w:eastAsia="pl-PL"/>
        </w:rPr>
        <w:t>g działań na rzecz współpracy z </w:t>
      </w:r>
      <w:r>
        <w:rPr>
          <w:rFonts w:ascii="Arial" w:eastAsia="Times New Roman" w:hAnsi="Arial" w:cs="Arial"/>
          <w:color w:val="000000"/>
          <w:lang w:eastAsia="pl-PL"/>
        </w:rPr>
        <w:t>organizacjami pozarządowymi zarówno w wymiarze finansowym zlecając realizację zadań, jak i w wymiarze pozafinansowym</w:t>
      </w:r>
      <w:r w:rsidR="00F12AC3">
        <w:rPr>
          <w:rFonts w:ascii="Arial" w:eastAsia="Times New Roman" w:hAnsi="Arial" w:cs="Arial"/>
          <w:color w:val="000000"/>
          <w:lang w:eastAsia="pl-PL"/>
        </w:rPr>
        <w:t>. Natomiast organizacje pozarządowe wnosiły wkład własny w realizację poszczególnych działań. Z jednej</w:t>
      </w:r>
      <w:r w:rsidR="005E2C67">
        <w:rPr>
          <w:rFonts w:ascii="Arial" w:eastAsia="Times New Roman" w:hAnsi="Arial" w:cs="Arial"/>
          <w:color w:val="000000"/>
          <w:lang w:eastAsia="pl-PL"/>
        </w:rPr>
        <w:t xml:space="preserve"> strony było to zaangażowanie i </w:t>
      </w:r>
      <w:r w:rsidR="00F12AC3">
        <w:rPr>
          <w:rFonts w:ascii="Arial" w:eastAsia="Times New Roman" w:hAnsi="Arial" w:cs="Arial"/>
          <w:color w:val="000000"/>
          <w:lang w:eastAsia="pl-PL"/>
        </w:rPr>
        <w:t>kreatywność, z drugiej natomiast środki finansowe, a także wkład pozafinansowy, głównie aktywność wolontariuszy i członków organizacji.</w:t>
      </w:r>
    </w:p>
    <w:p w:rsidR="00A446FC" w:rsidRDefault="00F12AC3" w:rsidP="0074202F">
      <w:pPr>
        <w:tabs>
          <w:tab w:val="left" w:pos="709"/>
        </w:tabs>
        <w:jc w:val="left"/>
        <w:rPr>
          <w:rFonts w:ascii="Arial" w:eastAsia="Times New Roman" w:hAnsi="Arial" w:cs="Arial"/>
          <w:color w:val="000000"/>
          <w:lang w:eastAsia="pl-PL"/>
        </w:rPr>
      </w:pPr>
      <w:r>
        <w:rPr>
          <w:rFonts w:ascii="Arial" w:eastAsia="Times New Roman" w:hAnsi="Arial" w:cs="Arial"/>
          <w:color w:val="000000"/>
          <w:lang w:eastAsia="pl-PL"/>
        </w:rPr>
        <w:tab/>
      </w:r>
      <w:r w:rsidR="00A446FC" w:rsidRPr="00A446FC">
        <w:rPr>
          <w:rFonts w:ascii="Arial" w:eastAsia="Times New Roman" w:hAnsi="Arial" w:cs="Arial"/>
          <w:color w:val="000000"/>
          <w:lang w:eastAsia="pl-PL"/>
        </w:rPr>
        <w:t xml:space="preserve">Miasto od lat aktywnie współpracuje z </w:t>
      </w:r>
      <w:r w:rsidR="00A446FC">
        <w:rPr>
          <w:rFonts w:ascii="Arial" w:eastAsia="Times New Roman" w:hAnsi="Arial" w:cs="Arial"/>
          <w:color w:val="000000"/>
          <w:lang w:eastAsia="pl-PL"/>
        </w:rPr>
        <w:t>podmiotami ekonomii społecznej</w:t>
      </w:r>
      <w:r w:rsidR="00A446FC" w:rsidRPr="00A446FC">
        <w:rPr>
          <w:rFonts w:ascii="Arial" w:eastAsia="Times New Roman" w:hAnsi="Arial" w:cs="Arial"/>
          <w:color w:val="000000"/>
          <w:lang w:eastAsia="pl-PL"/>
        </w:rPr>
        <w:t>. Poprzez prowadzoną współpracę i udzielane dotacje wspiera ich dzi</w:t>
      </w:r>
      <w:r w:rsidR="005E2C67">
        <w:rPr>
          <w:rFonts w:ascii="Arial" w:eastAsia="Times New Roman" w:hAnsi="Arial" w:cs="Arial"/>
          <w:color w:val="000000"/>
          <w:lang w:eastAsia="pl-PL"/>
        </w:rPr>
        <w:t>ałalność na rzecz mieszkańców i </w:t>
      </w:r>
      <w:r w:rsidR="00A446FC" w:rsidRPr="00A446FC">
        <w:rPr>
          <w:rFonts w:ascii="Arial" w:eastAsia="Times New Roman" w:hAnsi="Arial" w:cs="Arial"/>
          <w:color w:val="000000"/>
          <w:lang w:eastAsia="pl-PL"/>
        </w:rPr>
        <w:t>mieszkanek miasta Częstochowy, w szczególności na rzecz osób ubogich, starszych, chorych i z niepełnosprawnością, uzależnionych i wykluczonych społecznie, znajdujących się w trudnej sytuacji życiowej, a także dzieci i młodzieży z rodzin dysfunkcyjnych. Dofinansowuje również organizację wielu imprez i przedsięwzięć sportowych, kulturalnych, edukacyjnych i promocyjnych Miasta.</w:t>
      </w:r>
    </w:p>
    <w:p w:rsidR="00F12AC3" w:rsidRDefault="00A446FC" w:rsidP="0074202F">
      <w:pPr>
        <w:tabs>
          <w:tab w:val="left" w:pos="709"/>
        </w:tabs>
        <w:jc w:val="left"/>
        <w:rPr>
          <w:rFonts w:ascii="Arial" w:eastAsia="Times New Roman" w:hAnsi="Arial" w:cs="Arial"/>
          <w:color w:val="000000"/>
          <w:lang w:eastAsia="pl-PL"/>
        </w:rPr>
      </w:pPr>
      <w:r>
        <w:rPr>
          <w:rFonts w:ascii="Arial" w:eastAsia="Times New Roman" w:hAnsi="Arial" w:cs="Arial"/>
          <w:color w:val="000000"/>
          <w:lang w:eastAsia="pl-PL"/>
        </w:rPr>
        <w:tab/>
      </w:r>
      <w:r w:rsidR="00F12AC3" w:rsidRPr="00DA26D2">
        <w:rPr>
          <w:rFonts w:ascii="Arial" w:eastAsia="Times New Roman" w:hAnsi="Arial" w:cs="Arial"/>
          <w:color w:val="000000"/>
          <w:lang w:eastAsia="pl-PL"/>
        </w:rPr>
        <w:t>Wraz ze wsparciem finansowym, organizacje otrzymały pomoc w zakresie rozwoju swoich zasobów, poszerzania możliwości działań, pozyskiwania środków zewnętrznych na realizację zadań statutowych, podejmowania wspólnie z samorządem działań oraz promocji działalności pożytku publicznego. Koordynatorem i głównym realizatorem tych działań był Wydział Polityki Społecznej Urzędu Miasta Częstochowy oraz działające w jego strukturach Częstochowskie Centrum Organizacji Pozarządowych.</w:t>
      </w:r>
    </w:p>
    <w:p w:rsidR="0030241E" w:rsidRDefault="00693CC3" w:rsidP="0030241E">
      <w:pPr>
        <w:widowControl w:val="0"/>
        <w:autoSpaceDN w:val="0"/>
        <w:jc w:val="left"/>
        <w:textAlignment w:val="baseline"/>
        <w:rPr>
          <w:rFonts w:ascii="Arial" w:eastAsia="Times New Roman" w:hAnsi="Arial" w:cs="Arial"/>
          <w:color w:val="000000"/>
          <w:lang w:eastAsia="pl-PL"/>
        </w:rPr>
      </w:pPr>
      <w:r w:rsidRPr="0030241E">
        <w:rPr>
          <w:rFonts w:ascii="Arial" w:eastAsia="Times New Roman" w:hAnsi="Arial" w:cs="Arial"/>
          <w:color w:val="81D41A"/>
          <w:lang w:eastAsia="pl-PL"/>
        </w:rPr>
        <w:tab/>
      </w:r>
      <w:r w:rsidR="00F12AC3" w:rsidRPr="00F12AC3">
        <w:rPr>
          <w:rFonts w:ascii="Arial" w:eastAsia="Times New Roman" w:hAnsi="Arial" w:cs="Arial"/>
          <w:lang w:eastAsia="pl-PL"/>
        </w:rPr>
        <w:t>Dodatkowo n</w:t>
      </w:r>
      <w:r w:rsidR="0030241E" w:rsidRPr="00F12AC3">
        <w:rPr>
          <w:rFonts w:ascii="Arial" w:eastAsia="Times New Roman" w:hAnsi="Arial" w:cs="Arial"/>
          <w:lang w:eastAsia="pl-PL"/>
        </w:rPr>
        <w:t>ależy podkreślić, że rok</w:t>
      </w:r>
      <w:r w:rsidR="00F70DEF" w:rsidRPr="00F12AC3">
        <w:rPr>
          <w:rFonts w:ascii="Arial" w:eastAsia="Times New Roman" w:hAnsi="Arial" w:cs="Arial"/>
          <w:lang w:eastAsia="pl-PL"/>
        </w:rPr>
        <w:t xml:space="preserve"> 2022 we współpracy </w:t>
      </w:r>
      <w:r w:rsidRPr="00F12AC3">
        <w:rPr>
          <w:rFonts w:ascii="Arial" w:eastAsia="Times New Roman" w:hAnsi="Arial" w:cs="Arial"/>
          <w:lang w:eastAsia="pl-PL"/>
        </w:rPr>
        <w:t>Miast</w:t>
      </w:r>
      <w:r w:rsidR="005E2C67">
        <w:rPr>
          <w:rFonts w:ascii="Arial" w:eastAsia="Times New Roman" w:hAnsi="Arial" w:cs="Arial"/>
          <w:lang w:eastAsia="pl-PL"/>
        </w:rPr>
        <w:t>a Częstochowy z </w:t>
      </w:r>
      <w:r w:rsidR="00F70DEF" w:rsidRPr="00F12AC3">
        <w:rPr>
          <w:rFonts w:ascii="Arial" w:eastAsia="Times New Roman" w:hAnsi="Arial" w:cs="Arial"/>
          <w:lang w:eastAsia="pl-PL"/>
        </w:rPr>
        <w:t xml:space="preserve">sektorem pozarządowym </w:t>
      </w:r>
      <w:r w:rsidR="00F70DEF" w:rsidRPr="0030241E">
        <w:rPr>
          <w:rFonts w:ascii="Arial" w:eastAsia="Times New Roman" w:hAnsi="Arial" w:cs="Arial"/>
          <w:color w:val="000000"/>
          <w:lang w:eastAsia="pl-PL"/>
        </w:rPr>
        <w:t>był rokiem nowych wyzwań związanych z wybuchem konfl</w:t>
      </w:r>
      <w:r w:rsidR="0030241E" w:rsidRPr="0030241E">
        <w:rPr>
          <w:rFonts w:ascii="Arial" w:eastAsia="Times New Roman" w:hAnsi="Arial" w:cs="Arial"/>
          <w:color w:val="000000"/>
          <w:lang w:eastAsia="pl-PL"/>
        </w:rPr>
        <w:t>i</w:t>
      </w:r>
      <w:r w:rsidR="00F70DEF" w:rsidRPr="0030241E">
        <w:rPr>
          <w:rFonts w:ascii="Arial" w:eastAsia="Times New Roman" w:hAnsi="Arial" w:cs="Arial"/>
          <w:color w:val="000000"/>
          <w:lang w:eastAsia="pl-PL"/>
        </w:rPr>
        <w:t>ktu zbrojnego na</w:t>
      </w:r>
      <w:r w:rsidR="0030241E" w:rsidRPr="0030241E">
        <w:rPr>
          <w:rFonts w:ascii="Arial" w:eastAsia="Times New Roman" w:hAnsi="Arial" w:cs="Arial"/>
          <w:color w:val="000000"/>
          <w:lang w:eastAsia="pl-PL"/>
        </w:rPr>
        <w:t xml:space="preserve"> </w:t>
      </w:r>
      <w:r w:rsidR="00F70DEF" w:rsidRPr="0030241E">
        <w:rPr>
          <w:rFonts w:ascii="Arial" w:eastAsia="Times New Roman" w:hAnsi="Arial" w:cs="Arial"/>
          <w:color w:val="000000"/>
          <w:lang w:eastAsia="pl-PL"/>
        </w:rPr>
        <w:t xml:space="preserve">terytorium Ukrainy i koniecznością wypracowania nowych rozwiązań oraz metod współpracy na rzecz pomocy obywatelkom i obywatelom Ukrainy, którzy </w:t>
      </w:r>
      <w:r w:rsidR="0030241E" w:rsidRPr="0030241E">
        <w:rPr>
          <w:rFonts w:ascii="Arial" w:eastAsia="Times New Roman" w:hAnsi="Arial" w:cs="Arial"/>
          <w:color w:val="000000"/>
          <w:lang w:eastAsia="pl-PL"/>
        </w:rPr>
        <w:t>przyjechali</w:t>
      </w:r>
      <w:r w:rsidR="00F70DEF" w:rsidRPr="0030241E">
        <w:rPr>
          <w:rFonts w:ascii="Arial" w:eastAsia="Times New Roman" w:hAnsi="Arial" w:cs="Arial"/>
          <w:color w:val="000000"/>
          <w:lang w:eastAsia="pl-PL"/>
        </w:rPr>
        <w:t xml:space="preserve"> do naszego miasta. Odpowiedzią na zaistniałą </w:t>
      </w:r>
      <w:r w:rsidR="0030241E" w:rsidRPr="0030241E">
        <w:rPr>
          <w:rFonts w:ascii="Arial" w:eastAsia="Times New Roman" w:hAnsi="Arial" w:cs="Arial"/>
          <w:color w:val="000000"/>
          <w:lang w:eastAsia="pl-PL"/>
        </w:rPr>
        <w:t>sytuację</w:t>
      </w:r>
      <w:r w:rsidR="00F70DEF" w:rsidRPr="0030241E">
        <w:rPr>
          <w:rFonts w:ascii="Arial" w:eastAsia="Times New Roman" w:hAnsi="Arial" w:cs="Arial"/>
          <w:color w:val="000000"/>
          <w:lang w:eastAsia="pl-PL"/>
        </w:rPr>
        <w:t xml:space="preserve"> było uruchomienie </w:t>
      </w:r>
      <w:r w:rsidR="0030241E" w:rsidRPr="0030241E">
        <w:rPr>
          <w:rFonts w:ascii="Arial" w:eastAsia="Times New Roman" w:hAnsi="Arial" w:cs="Arial"/>
          <w:color w:val="000000"/>
          <w:lang w:eastAsia="pl-PL"/>
        </w:rPr>
        <w:t xml:space="preserve">25 lutego 2022 r. </w:t>
      </w:r>
      <w:r w:rsidR="0030241E" w:rsidRPr="0030241E">
        <w:rPr>
          <w:rFonts w:ascii="Arial" w:eastAsia="Times New Roman" w:hAnsi="Arial" w:cs="Arial"/>
          <w:color w:val="000000"/>
          <w:lang w:eastAsia="pl-PL"/>
        </w:rPr>
        <w:lastRenderedPageBreak/>
        <w:t>Punkt informacyjno-pomocowego przy ul. Śląskiej 3/5, w którym udzielano informacji na temat obowiązujących procedur i stanu prawnego, udostępniano druki dotyczące legalizacji pobytu oraz ubiegania się o świadczenia, a także ofero</w:t>
      </w:r>
      <w:r w:rsidR="001E67FD">
        <w:rPr>
          <w:rFonts w:ascii="Arial" w:eastAsia="Times New Roman" w:hAnsi="Arial" w:cs="Arial"/>
          <w:color w:val="000000"/>
          <w:lang w:eastAsia="pl-PL"/>
        </w:rPr>
        <w:t>wano pomoc w ich wypełnieniu. W </w:t>
      </w:r>
      <w:r w:rsidR="0030241E" w:rsidRPr="0030241E">
        <w:rPr>
          <w:rFonts w:ascii="Arial" w:eastAsia="Times New Roman" w:hAnsi="Arial" w:cs="Arial"/>
          <w:color w:val="000000"/>
          <w:lang w:eastAsia="pl-PL"/>
        </w:rPr>
        <w:t xml:space="preserve">pierwszych miesiącach funkcjonowania Punktu, uchodźcy mogli w nim wykonać zdjęcia do otrzymania numeru PESEL. Pracownicy punktu wspierali </w:t>
      </w:r>
      <w:r w:rsidR="001E67FD">
        <w:rPr>
          <w:rFonts w:ascii="Arial" w:eastAsia="Times New Roman" w:hAnsi="Arial" w:cs="Arial"/>
          <w:color w:val="000000"/>
          <w:lang w:eastAsia="pl-PL"/>
        </w:rPr>
        <w:t>działania związane z animacją i </w:t>
      </w:r>
      <w:r w:rsidR="0030241E" w:rsidRPr="0030241E">
        <w:rPr>
          <w:rFonts w:ascii="Arial" w:eastAsia="Times New Roman" w:hAnsi="Arial" w:cs="Arial"/>
          <w:color w:val="000000"/>
          <w:lang w:eastAsia="pl-PL"/>
        </w:rPr>
        <w:t xml:space="preserve">adaptacją osób zakwaterowanych przez miasto. </w:t>
      </w:r>
      <w:r w:rsidR="00C37A8D">
        <w:rPr>
          <w:rFonts w:ascii="Arial" w:eastAsia="Times New Roman" w:hAnsi="Arial" w:cs="Arial"/>
          <w:color w:val="000000"/>
          <w:lang w:eastAsia="pl-PL"/>
        </w:rPr>
        <w:t xml:space="preserve">Ponadto utworzono stronę internetową </w:t>
      </w:r>
      <w:r w:rsidR="00C37A8D" w:rsidRPr="00C37A8D">
        <w:rPr>
          <w:rFonts w:ascii="Arial" w:eastAsia="Times New Roman" w:hAnsi="Arial" w:cs="Arial"/>
          <w:color w:val="000000"/>
          <w:lang w:eastAsia="pl-PL"/>
        </w:rPr>
        <w:t xml:space="preserve">http://ukraina.czestochowa.pl/ </w:t>
      </w:r>
      <w:r w:rsidR="00C37A8D">
        <w:rPr>
          <w:rFonts w:ascii="Arial" w:eastAsia="Times New Roman" w:hAnsi="Arial" w:cs="Arial"/>
          <w:color w:val="000000"/>
          <w:lang w:eastAsia="pl-PL"/>
        </w:rPr>
        <w:t xml:space="preserve"> na której znajdowały się informację zarówno dla potrzebujących pomocy, jak i dla osób chcących nieść pomoc. Podkreślić należy, że </w:t>
      </w:r>
      <w:r w:rsidR="00CE06EB">
        <w:rPr>
          <w:rFonts w:ascii="Arial" w:eastAsia="Times New Roman" w:hAnsi="Arial" w:cs="Arial"/>
          <w:color w:val="000000"/>
          <w:lang w:eastAsia="pl-PL"/>
        </w:rPr>
        <w:t xml:space="preserve">podmioty ekonomii społecznej </w:t>
      </w:r>
      <w:r w:rsidR="00C37A8D">
        <w:rPr>
          <w:rFonts w:ascii="Arial" w:eastAsia="Times New Roman" w:hAnsi="Arial" w:cs="Arial"/>
          <w:color w:val="000000"/>
          <w:lang w:eastAsia="pl-PL"/>
        </w:rPr>
        <w:t>bardzo aktywnie włącz</w:t>
      </w:r>
      <w:r w:rsidR="001E67FD">
        <w:rPr>
          <w:rFonts w:ascii="Arial" w:eastAsia="Times New Roman" w:hAnsi="Arial" w:cs="Arial"/>
          <w:color w:val="000000"/>
          <w:lang w:eastAsia="pl-PL"/>
        </w:rPr>
        <w:t>yły się w pomoc dla uchodźców i </w:t>
      </w:r>
      <w:r w:rsidR="00C37A8D">
        <w:rPr>
          <w:rFonts w:ascii="Arial" w:eastAsia="Times New Roman" w:hAnsi="Arial" w:cs="Arial"/>
          <w:color w:val="000000"/>
          <w:lang w:eastAsia="pl-PL"/>
        </w:rPr>
        <w:t>uchodźczyń</w:t>
      </w:r>
      <w:r w:rsidR="00C37A8D" w:rsidRPr="00C37A8D">
        <w:rPr>
          <w:rFonts w:ascii="Arial" w:eastAsia="Times New Roman" w:hAnsi="Arial" w:cs="Arial"/>
          <w:color w:val="000000"/>
          <w:lang w:eastAsia="pl-PL"/>
        </w:rPr>
        <w:t xml:space="preserve"> </w:t>
      </w:r>
      <w:r w:rsidR="00C37A8D">
        <w:rPr>
          <w:rFonts w:ascii="Arial" w:eastAsia="Times New Roman" w:hAnsi="Arial" w:cs="Arial"/>
          <w:color w:val="000000"/>
          <w:lang w:eastAsia="pl-PL"/>
        </w:rPr>
        <w:t xml:space="preserve">którzy przybyli do naszego Miasta, m.in. organizowały </w:t>
      </w:r>
      <w:r w:rsidR="00CE06EB">
        <w:rPr>
          <w:rFonts w:ascii="Arial" w:eastAsia="Times New Roman" w:hAnsi="Arial" w:cs="Arial"/>
          <w:color w:val="000000"/>
          <w:lang w:eastAsia="pl-PL"/>
        </w:rPr>
        <w:t>szereg zbiórek</w:t>
      </w:r>
      <w:r w:rsidR="00C37A8D">
        <w:rPr>
          <w:rFonts w:ascii="Arial" w:eastAsia="Times New Roman" w:hAnsi="Arial" w:cs="Arial"/>
          <w:color w:val="000000"/>
          <w:lang w:eastAsia="pl-PL"/>
        </w:rPr>
        <w:t xml:space="preserve">, zajęć dla najmłodszych, </w:t>
      </w:r>
      <w:r w:rsidR="00CE06EB">
        <w:rPr>
          <w:rFonts w:ascii="Arial" w:eastAsia="Times New Roman" w:hAnsi="Arial" w:cs="Arial"/>
          <w:color w:val="000000"/>
          <w:lang w:eastAsia="pl-PL"/>
        </w:rPr>
        <w:t>wsparci</w:t>
      </w:r>
      <w:r w:rsidR="00C37A8D">
        <w:rPr>
          <w:rFonts w:ascii="Arial" w:eastAsia="Times New Roman" w:hAnsi="Arial" w:cs="Arial"/>
          <w:color w:val="000000"/>
          <w:lang w:eastAsia="pl-PL"/>
        </w:rPr>
        <w:t xml:space="preserve">e psychologiczne oraz wydawały </w:t>
      </w:r>
      <w:r w:rsidR="00C37A8D" w:rsidRPr="00C37A8D">
        <w:rPr>
          <w:rFonts w:ascii="Arial" w:eastAsia="Times New Roman" w:hAnsi="Arial" w:cs="Arial"/>
          <w:color w:val="000000"/>
          <w:lang w:eastAsia="pl-PL"/>
        </w:rPr>
        <w:t>żywność, kosmetyki, środki higieniczne</w:t>
      </w:r>
      <w:r w:rsidR="00C37A8D">
        <w:rPr>
          <w:rFonts w:ascii="Arial" w:eastAsia="Times New Roman" w:hAnsi="Arial" w:cs="Arial"/>
          <w:color w:val="000000"/>
          <w:lang w:eastAsia="pl-PL"/>
        </w:rPr>
        <w:t>.</w:t>
      </w:r>
    </w:p>
    <w:p w:rsidR="000C35E0" w:rsidRDefault="00C37A8D" w:rsidP="00F12AC3">
      <w:pPr>
        <w:widowControl w:val="0"/>
        <w:autoSpaceDN w:val="0"/>
        <w:jc w:val="left"/>
        <w:textAlignment w:val="baseline"/>
        <w:rPr>
          <w:rFonts w:ascii="Arial" w:eastAsia="Times New Roman" w:hAnsi="Arial" w:cs="Arial"/>
          <w:color w:val="000000"/>
          <w:lang w:eastAsia="pl-PL"/>
        </w:rPr>
      </w:pPr>
      <w:r>
        <w:rPr>
          <w:rFonts w:ascii="Arial" w:eastAsia="Times New Roman" w:hAnsi="Arial" w:cs="Arial"/>
          <w:color w:val="000000"/>
          <w:lang w:eastAsia="pl-PL"/>
        </w:rPr>
        <w:tab/>
        <w:t xml:space="preserve">Sprawozdanie z </w:t>
      </w:r>
      <w:r w:rsidRPr="00DA26D2">
        <w:rPr>
          <w:rFonts w:ascii="Arial" w:eastAsia="Times New Roman" w:hAnsi="Arial" w:cs="Arial"/>
          <w:color w:val="000000"/>
          <w:lang w:eastAsia="pl-PL"/>
        </w:rPr>
        <w:t>Roczn</w:t>
      </w:r>
      <w:r>
        <w:rPr>
          <w:rFonts w:ascii="Arial" w:eastAsia="Times New Roman" w:hAnsi="Arial" w:cs="Arial"/>
          <w:color w:val="000000"/>
          <w:lang w:eastAsia="pl-PL"/>
        </w:rPr>
        <w:t>ego</w:t>
      </w:r>
      <w:r w:rsidRPr="00DA26D2">
        <w:rPr>
          <w:rFonts w:ascii="Arial" w:eastAsia="Times New Roman" w:hAnsi="Arial" w:cs="Arial"/>
          <w:color w:val="000000"/>
          <w:lang w:eastAsia="pl-PL"/>
        </w:rPr>
        <w:t xml:space="preserve"> Program</w:t>
      </w:r>
      <w:r>
        <w:rPr>
          <w:rFonts w:ascii="Arial" w:eastAsia="Times New Roman" w:hAnsi="Arial" w:cs="Arial"/>
          <w:color w:val="000000"/>
          <w:lang w:eastAsia="pl-PL"/>
        </w:rPr>
        <w:t>u</w:t>
      </w:r>
      <w:r w:rsidRPr="00DA26D2">
        <w:rPr>
          <w:rFonts w:ascii="Arial" w:eastAsia="Times New Roman" w:hAnsi="Arial" w:cs="Arial"/>
          <w:color w:val="000000"/>
          <w:lang w:eastAsia="pl-PL"/>
        </w:rPr>
        <w:t xml:space="preserve"> </w:t>
      </w:r>
      <w:r w:rsidR="001E67FD">
        <w:rPr>
          <w:rFonts w:ascii="Arial" w:eastAsia="Times New Roman" w:hAnsi="Arial" w:cs="Arial"/>
          <w:color w:val="000000"/>
          <w:lang w:eastAsia="pl-PL"/>
        </w:rPr>
        <w:t>Współpracy miasta Częstochowy z </w:t>
      </w:r>
      <w:r w:rsidRPr="00DA26D2">
        <w:rPr>
          <w:rFonts w:ascii="Arial" w:eastAsia="Times New Roman" w:hAnsi="Arial" w:cs="Arial"/>
          <w:color w:val="000000"/>
          <w:lang w:eastAsia="pl-PL"/>
        </w:rPr>
        <w:t>organizacjami pozarządowymi na rok 202</w:t>
      </w:r>
      <w:r>
        <w:rPr>
          <w:rFonts w:ascii="Arial" w:eastAsia="Times New Roman" w:hAnsi="Arial" w:cs="Arial"/>
          <w:color w:val="000000"/>
          <w:lang w:eastAsia="pl-PL"/>
        </w:rPr>
        <w:t>2 zostało przedstawione dnia 18 maja br. na spotkaniu pn. „Kawa z NGO”, którego uczestnikami byli przedstawiciele podmiotów ekonomii społecznej oraz członkinie i członkowie Częstochowskiej Rady Działalności Pożytku Publicznego. Do sprawozdania nie wniesiono żadnych uwag.</w:t>
      </w:r>
    </w:p>
    <w:p w:rsidR="00881147" w:rsidRDefault="00881147" w:rsidP="00F12AC3">
      <w:pPr>
        <w:widowControl w:val="0"/>
        <w:autoSpaceDN w:val="0"/>
        <w:jc w:val="left"/>
        <w:textAlignment w:val="baseline"/>
        <w:rPr>
          <w:rFonts w:ascii="Arial" w:eastAsia="Times New Roman" w:hAnsi="Arial" w:cs="Arial"/>
          <w:color w:val="000000"/>
          <w:lang w:eastAsia="pl-PL"/>
        </w:rPr>
      </w:pPr>
    </w:p>
    <w:p w:rsidR="00881147" w:rsidRDefault="00881147" w:rsidP="00881147">
      <w:pPr>
        <w:widowControl w:val="0"/>
        <w:autoSpaceDN w:val="0"/>
        <w:jc w:val="left"/>
        <w:textAlignment w:val="baseline"/>
        <w:rPr>
          <w:rFonts w:ascii="Arial" w:eastAsia="Times New Roman" w:hAnsi="Arial" w:cs="Arial"/>
          <w:color w:val="000000"/>
          <w:lang w:eastAsia="pl-PL"/>
        </w:rPr>
      </w:pPr>
    </w:p>
    <w:p w:rsidR="00881147" w:rsidRPr="001A0D5C" w:rsidRDefault="00881147" w:rsidP="00881147">
      <w:pPr>
        <w:pStyle w:val="Tekstpodstawowy31"/>
        <w:spacing w:after="120" w:line="324" w:lineRule="auto"/>
        <w:ind w:left="4956"/>
        <w:jc w:val="left"/>
        <w:rPr>
          <w:rFonts w:ascii="Arial" w:hAnsi="Arial" w:cs="Arial"/>
        </w:rPr>
      </w:pPr>
      <w:r w:rsidRPr="001A0D5C">
        <w:rPr>
          <w:rFonts w:ascii="Arial" w:hAnsi="Arial" w:cs="Arial"/>
          <w:sz w:val="22"/>
        </w:rPr>
        <w:t xml:space="preserve">Z up. Prezydenta </w:t>
      </w:r>
      <w:r w:rsidRPr="001A0D5C">
        <w:rPr>
          <w:rFonts w:ascii="Arial" w:hAnsi="Arial" w:cs="Arial"/>
          <w:sz w:val="22"/>
        </w:rPr>
        <w:br/>
        <w:t>Miasta Częstochowy</w:t>
      </w:r>
      <w:r w:rsidRPr="001A0D5C">
        <w:rPr>
          <w:rFonts w:ascii="Arial" w:hAnsi="Arial" w:cs="Arial"/>
          <w:sz w:val="22"/>
        </w:rPr>
        <w:br/>
        <w:t>(-) Piotr Grzybowski</w:t>
      </w:r>
      <w:r w:rsidRPr="001A0D5C">
        <w:rPr>
          <w:rFonts w:ascii="Arial" w:hAnsi="Arial" w:cs="Arial"/>
          <w:sz w:val="22"/>
        </w:rPr>
        <w:br/>
        <w:t>Zastępca Prezydenta</w:t>
      </w:r>
      <w:r w:rsidRPr="001A0D5C">
        <w:rPr>
          <w:rFonts w:ascii="Arial" w:hAnsi="Arial" w:cs="Arial"/>
          <w:sz w:val="22"/>
        </w:rPr>
        <w:br/>
        <w:t>Miasta Częstochowy</w:t>
      </w:r>
    </w:p>
    <w:p w:rsidR="00881147" w:rsidRPr="00DA26D2" w:rsidRDefault="00881147" w:rsidP="00F12AC3">
      <w:pPr>
        <w:widowControl w:val="0"/>
        <w:autoSpaceDN w:val="0"/>
        <w:jc w:val="left"/>
        <w:textAlignment w:val="baseline"/>
        <w:rPr>
          <w:rFonts w:ascii="Arial" w:eastAsia="Times New Roman" w:hAnsi="Arial" w:cs="Arial"/>
          <w:color w:val="000000"/>
          <w:lang w:eastAsia="pl-PL"/>
        </w:rPr>
      </w:pPr>
      <w:bookmarkStart w:id="7" w:name="_GoBack"/>
      <w:bookmarkEnd w:id="7"/>
    </w:p>
    <w:sectPr w:rsidR="00881147" w:rsidRPr="00DA26D2">
      <w:footerReference w:type="default" r:id="rId17"/>
      <w:pgSz w:w="11906" w:h="16668"/>
      <w:pgMar w:top="1418" w:right="1418" w:bottom="1418" w:left="1418"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67" w:rsidRDefault="005E2C67">
      <w:pPr>
        <w:spacing w:line="240" w:lineRule="auto"/>
      </w:pPr>
      <w:r>
        <w:separator/>
      </w:r>
    </w:p>
  </w:endnote>
  <w:endnote w:type="continuationSeparator" w:id="0">
    <w:p w:rsidR="005E2C67" w:rsidRDefault="005E2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67" w:rsidRDefault="005E2C67">
    <w:pPr>
      <w:pStyle w:val="Stopka"/>
      <w:pBdr>
        <w:bottom w:val="single" w:sz="12" w:space="1" w:color="auto"/>
      </w:pBdr>
      <w:rPr>
        <w:rFonts w:ascii="Arial" w:hAnsi="Arial" w:cs="Arial"/>
        <w:sz w:val="16"/>
        <w:szCs w:val="16"/>
      </w:rPr>
    </w:pPr>
  </w:p>
  <w:p w:rsidR="005E2C67" w:rsidRDefault="005E2C67">
    <w:pPr>
      <w:pStyle w:val="Stopka"/>
      <w:rPr>
        <w:rFonts w:ascii="Arial" w:hAnsi="Arial" w:cs="Arial"/>
        <w:sz w:val="16"/>
        <w:szCs w:val="16"/>
      </w:rPr>
    </w:pPr>
  </w:p>
  <w:p w:rsidR="005E2C67" w:rsidRDefault="005E2C67">
    <w:pPr>
      <w:pStyle w:val="Stopka"/>
      <w:rPr>
        <w:rFonts w:ascii="Arial" w:hAnsi="Arial" w:cs="Arial"/>
        <w:sz w:val="16"/>
        <w:szCs w:val="16"/>
      </w:rPr>
    </w:pPr>
    <w:r>
      <w:rPr>
        <w:rFonts w:ascii="Arial" w:hAnsi="Arial" w:cs="Arial"/>
        <w:sz w:val="16"/>
        <w:szCs w:val="16"/>
      </w:rPr>
      <w:t>Sprawozdanie z realizacji Rocznego Programu Współpracy Miasta Częstochowy z organizacjami pozarządowymi oraz podmiotami, o których mowa w art. 3 ust. 3 ustawy z dnia 24 kwietnia 2003 r. o działalności pożytku publicznego i o wolontariacie, na 2022 r.</w:t>
    </w:r>
  </w:p>
  <w:p w:rsidR="005E2C67" w:rsidRDefault="005E2C67">
    <w:pPr>
      <w:pStyle w:val="Stopka"/>
      <w:jc w:val="right"/>
      <w:rPr>
        <w:rFonts w:ascii="Arial" w:hAnsi="Arial" w:cs="Arial"/>
        <w:sz w:val="16"/>
        <w:szCs w:val="16"/>
      </w:rPr>
    </w:pPr>
    <w:r>
      <w:rPr>
        <w:rFonts w:ascii="Arial" w:hAnsi="Arial" w:cs="Arial"/>
        <w:sz w:val="16"/>
        <w:szCs w:val="16"/>
      </w:rPr>
      <w:t xml:space="preserve">Strona nr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81147">
      <w:rPr>
        <w:rFonts w:ascii="Arial" w:hAnsi="Arial" w:cs="Arial"/>
        <w:noProof/>
        <w:sz w:val="16"/>
        <w:szCs w:val="16"/>
      </w:rPr>
      <w:t>38</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67" w:rsidRDefault="005E2C67">
      <w:pPr>
        <w:spacing w:line="240" w:lineRule="auto"/>
      </w:pPr>
      <w:r>
        <w:separator/>
      </w:r>
    </w:p>
  </w:footnote>
  <w:footnote w:type="continuationSeparator" w:id="0">
    <w:p w:rsidR="005E2C67" w:rsidRDefault="005E2C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6C"/>
    <w:multiLevelType w:val="hybridMultilevel"/>
    <w:tmpl w:val="EBCA3400"/>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87A5B"/>
    <w:multiLevelType w:val="hybridMultilevel"/>
    <w:tmpl w:val="7D64C878"/>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D20225"/>
    <w:multiLevelType w:val="multilevel"/>
    <w:tmpl w:val="D1E017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0D27B7D"/>
    <w:multiLevelType w:val="hybridMultilevel"/>
    <w:tmpl w:val="73366468"/>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86751B"/>
    <w:multiLevelType w:val="hybridMultilevel"/>
    <w:tmpl w:val="D3BC8C3C"/>
    <w:lvl w:ilvl="0" w:tplc="4620B90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 w15:restartNumberingAfterBreak="0">
    <w:nsid w:val="149F5876"/>
    <w:multiLevelType w:val="multilevel"/>
    <w:tmpl w:val="F470FDD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18C20625"/>
    <w:multiLevelType w:val="multilevel"/>
    <w:tmpl w:val="EB9ECCD0"/>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rPr>
        <w:rFonts w:ascii="Arial" w:hAnsi="Arial"/>
        <w:b w:val="0"/>
        <w:bCs w:val="0"/>
        <w:color w:val="000000"/>
        <w:sz w:val="22"/>
        <w:szCs w:val="22"/>
      </w:rPr>
    </w:lvl>
    <w:lvl w:ilvl="3">
      <w:start w:val="1"/>
      <w:numFmt w:val="decimal"/>
      <w:lvlText w:val="%4)"/>
      <w:lvlJc w:val="left"/>
      <w:pPr>
        <w:tabs>
          <w:tab w:val="num" w:pos="1800"/>
        </w:tabs>
        <w:ind w:left="1800" w:hanging="360"/>
      </w:pPr>
      <w:rPr>
        <w:rFonts w:ascii="Arial" w:hAnsi="Arial"/>
        <w:b w:val="0"/>
        <w:bCs w:val="0"/>
        <w:color w:val="000000"/>
        <w:sz w:val="22"/>
        <w:szCs w:val="22"/>
      </w:rPr>
    </w:lvl>
    <w:lvl w:ilvl="4">
      <w:start w:val="1"/>
      <w:numFmt w:val="decimal"/>
      <w:lvlText w:val="%5)"/>
      <w:lvlJc w:val="left"/>
      <w:pPr>
        <w:tabs>
          <w:tab w:val="num" w:pos="2160"/>
        </w:tabs>
        <w:ind w:left="2160" w:hanging="360"/>
      </w:pPr>
      <w:rPr>
        <w:rFonts w:ascii="Arial" w:hAnsi="Arial"/>
        <w:b w:val="0"/>
        <w:bCs w:val="0"/>
        <w:color w:val="000000"/>
        <w:sz w:val="22"/>
        <w:szCs w:val="22"/>
      </w:rPr>
    </w:lvl>
    <w:lvl w:ilvl="5">
      <w:start w:val="1"/>
      <w:numFmt w:val="decimal"/>
      <w:lvlText w:val="%6)"/>
      <w:lvlJc w:val="left"/>
      <w:pPr>
        <w:tabs>
          <w:tab w:val="num" w:pos="2520"/>
        </w:tabs>
        <w:ind w:left="2520" w:hanging="360"/>
      </w:pPr>
      <w:rPr>
        <w:rFonts w:ascii="Arial" w:hAnsi="Arial"/>
        <w:b w:val="0"/>
        <w:bCs w:val="0"/>
        <w:color w:val="000000"/>
        <w:sz w:val="22"/>
        <w:szCs w:val="22"/>
      </w:rPr>
    </w:lvl>
    <w:lvl w:ilvl="6">
      <w:start w:val="1"/>
      <w:numFmt w:val="decimal"/>
      <w:lvlText w:val="%7)"/>
      <w:lvlJc w:val="left"/>
      <w:pPr>
        <w:tabs>
          <w:tab w:val="num" w:pos="2880"/>
        </w:tabs>
        <w:ind w:left="2880" w:hanging="360"/>
      </w:pPr>
      <w:rPr>
        <w:rFonts w:ascii="Arial" w:hAnsi="Arial"/>
        <w:b w:val="0"/>
        <w:bCs w:val="0"/>
        <w:color w:val="000000"/>
        <w:sz w:val="22"/>
        <w:szCs w:val="22"/>
      </w:rPr>
    </w:lvl>
    <w:lvl w:ilvl="7">
      <w:start w:val="1"/>
      <w:numFmt w:val="decimal"/>
      <w:lvlText w:val="%8)"/>
      <w:lvlJc w:val="left"/>
      <w:pPr>
        <w:tabs>
          <w:tab w:val="num" w:pos="3240"/>
        </w:tabs>
        <w:ind w:left="3240" w:hanging="360"/>
      </w:pPr>
      <w:rPr>
        <w:rFonts w:ascii="Arial" w:hAnsi="Arial"/>
        <w:b w:val="0"/>
        <w:bCs w:val="0"/>
        <w:color w:val="000000"/>
        <w:sz w:val="22"/>
        <w:szCs w:val="22"/>
      </w:rPr>
    </w:lvl>
    <w:lvl w:ilvl="8">
      <w:start w:val="1"/>
      <w:numFmt w:val="decimal"/>
      <w:lvlText w:val="%9)"/>
      <w:lvlJc w:val="left"/>
      <w:pPr>
        <w:tabs>
          <w:tab w:val="num" w:pos="3600"/>
        </w:tabs>
        <w:ind w:left="3600" w:hanging="360"/>
      </w:pPr>
      <w:rPr>
        <w:rFonts w:ascii="Arial" w:hAnsi="Arial"/>
        <w:b w:val="0"/>
        <w:bCs w:val="0"/>
        <w:color w:val="000000"/>
        <w:sz w:val="22"/>
        <w:szCs w:val="22"/>
      </w:rPr>
    </w:lvl>
  </w:abstractNum>
  <w:abstractNum w:abstractNumId="7" w15:restartNumberingAfterBreak="0">
    <w:nsid w:val="18D37CF0"/>
    <w:multiLevelType w:val="multilevel"/>
    <w:tmpl w:val="8B689792"/>
    <w:lvl w:ilvl="0">
      <w:start w:val="3"/>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8" w15:restartNumberingAfterBreak="0">
    <w:nsid w:val="1B331B54"/>
    <w:multiLevelType w:val="multilevel"/>
    <w:tmpl w:val="3E14F274"/>
    <w:lvl w:ilvl="0">
      <w:start w:val="1"/>
      <w:numFmt w:val="none"/>
      <w:pStyle w:val="Nagwek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1"/>
      <w:suff w:val="nothing"/>
      <w:lvlText w:val=""/>
      <w:lvlJc w:val="left"/>
      <w:pPr>
        <w:tabs>
          <w:tab w:val="num" w:pos="0"/>
        </w:tabs>
        <w:ind w:left="0" w:firstLine="0"/>
      </w:pPr>
    </w:lvl>
    <w:lvl w:ilvl="3">
      <w:start w:val="1"/>
      <w:numFmt w:val="none"/>
      <w:pStyle w:val="Nagwek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FD90C48"/>
    <w:multiLevelType w:val="multilevel"/>
    <w:tmpl w:val="A828B2CC"/>
    <w:lvl w:ilvl="0">
      <w:start w:val="4"/>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16566CC"/>
    <w:multiLevelType w:val="hybridMultilevel"/>
    <w:tmpl w:val="F1587514"/>
    <w:lvl w:ilvl="0" w:tplc="4620B906">
      <w:start w:val="1"/>
      <w:numFmt w:val="bullet"/>
      <w:lvlText w:val=""/>
      <w:lvlJc w:val="left"/>
      <w:pPr>
        <w:ind w:left="720" w:hanging="360"/>
      </w:pPr>
      <w:rPr>
        <w:rFonts w:ascii="Symbol" w:hAnsi="Symbol" w:hint="default"/>
      </w:rPr>
    </w:lvl>
    <w:lvl w:ilvl="1" w:tplc="F9607310">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237012"/>
    <w:multiLevelType w:val="hybridMultilevel"/>
    <w:tmpl w:val="63CE3204"/>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C7B3C"/>
    <w:multiLevelType w:val="multilevel"/>
    <w:tmpl w:val="0F42C59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2C144007"/>
    <w:multiLevelType w:val="multilevel"/>
    <w:tmpl w:val="F886CCA4"/>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4" w15:restartNumberingAfterBreak="0">
    <w:nsid w:val="2D33269C"/>
    <w:multiLevelType w:val="hybridMultilevel"/>
    <w:tmpl w:val="B1B05896"/>
    <w:lvl w:ilvl="0" w:tplc="40768440">
      <w:start w:val="1"/>
      <w:numFmt w:val="decimal"/>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EB04C5A"/>
    <w:multiLevelType w:val="hybridMultilevel"/>
    <w:tmpl w:val="C55CDF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0D366A"/>
    <w:multiLevelType w:val="multilevel"/>
    <w:tmpl w:val="5C50FFFA"/>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7" w15:restartNumberingAfterBreak="0">
    <w:nsid w:val="34320E53"/>
    <w:multiLevelType w:val="multilevel"/>
    <w:tmpl w:val="974495C2"/>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8" w15:restartNumberingAfterBreak="0">
    <w:nsid w:val="39B10B6D"/>
    <w:multiLevelType w:val="multilevel"/>
    <w:tmpl w:val="03949D42"/>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9" w15:restartNumberingAfterBreak="0">
    <w:nsid w:val="3A2429C6"/>
    <w:multiLevelType w:val="hybridMultilevel"/>
    <w:tmpl w:val="72106BA2"/>
    <w:lvl w:ilvl="0" w:tplc="4076844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0423C2"/>
    <w:multiLevelType w:val="multilevel"/>
    <w:tmpl w:val="0D2CC81E"/>
    <w:lvl w:ilvl="0">
      <w:start w:val="1"/>
      <w:numFmt w:val="decimal"/>
      <w:lvlText w:val="%1)"/>
      <w:lvlJc w:val="left"/>
      <w:pPr>
        <w:tabs>
          <w:tab w:val="num" w:pos="783"/>
        </w:tabs>
        <w:ind w:left="783" w:hanging="360"/>
      </w:pPr>
      <w:rPr>
        <w:rFonts w:ascii="Arial" w:hAnsi="Arial"/>
        <w:b w:val="0"/>
        <w:bCs w:val="0"/>
        <w:color w:val="000000"/>
        <w:sz w:val="22"/>
        <w:szCs w:val="22"/>
      </w:rPr>
    </w:lvl>
    <w:lvl w:ilvl="1">
      <w:start w:val="1"/>
      <w:numFmt w:val="decimal"/>
      <w:lvlText w:val="%2."/>
      <w:lvlJc w:val="left"/>
      <w:pPr>
        <w:tabs>
          <w:tab w:val="num" w:pos="1143"/>
        </w:tabs>
        <w:ind w:left="1143" w:hanging="360"/>
      </w:pPr>
      <w:rPr>
        <w:rFonts w:ascii="Arial" w:hAnsi="Arial"/>
        <w:sz w:val="22"/>
        <w:szCs w:val="22"/>
      </w:rPr>
    </w:lvl>
    <w:lvl w:ilvl="2">
      <w:start w:val="1"/>
      <w:numFmt w:val="decimal"/>
      <w:lvlText w:val="%3."/>
      <w:lvlJc w:val="left"/>
      <w:pPr>
        <w:tabs>
          <w:tab w:val="num" w:pos="1503"/>
        </w:tabs>
        <w:ind w:left="1503" w:hanging="360"/>
      </w:pPr>
      <w:rPr>
        <w:rFonts w:ascii="Arial" w:hAnsi="Arial"/>
        <w:sz w:val="22"/>
        <w:szCs w:val="22"/>
      </w:rPr>
    </w:lvl>
    <w:lvl w:ilvl="3">
      <w:start w:val="1"/>
      <w:numFmt w:val="decimal"/>
      <w:lvlText w:val="%4."/>
      <w:lvlJc w:val="left"/>
      <w:pPr>
        <w:tabs>
          <w:tab w:val="num" w:pos="1863"/>
        </w:tabs>
        <w:ind w:left="1863" w:hanging="360"/>
      </w:pPr>
      <w:rPr>
        <w:rFonts w:ascii="Arial" w:hAnsi="Arial"/>
        <w:sz w:val="22"/>
        <w:szCs w:val="22"/>
      </w:rPr>
    </w:lvl>
    <w:lvl w:ilvl="4">
      <w:start w:val="1"/>
      <w:numFmt w:val="decimal"/>
      <w:lvlText w:val="%5."/>
      <w:lvlJc w:val="left"/>
      <w:pPr>
        <w:tabs>
          <w:tab w:val="num" w:pos="2223"/>
        </w:tabs>
        <w:ind w:left="2223" w:hanging="360"/>
      </w:pPr>
      <w:rPr>
        <w:rFonts w:ascii="Arial" w:hAnsi="Arial"/>
        <w:sz w:val="22"/>
        <w:szCs w:val="22"/>
      </w:rPr>
    </w:lvl>
    <w:lvl w:ilvl="5">
      <w:start w:val="1"/>
      <w:numFmt w:val="decimal"/>
      <w:lvlText w:val="%6."/>
      <w:lvlJc w:val="left"/>
      <w:pPr>
        <w:tabs>
          <w:tab w:val="num" w:pos="2583"/>
        </w:tabs>
        <w:ind w:left="2583" w:hanging="360"/>
      </w:pPr>
      <w:rPr>
        <w:rFonts w:ascii="Arial" w:hAnsi="Arial"/>
        <w:sz w:val="22"/>
        <w:szCs w:val="22"/>
      </w:rPr>
    </w:lvl>
    <w:lvl w:ilvl="6">
      <w:start w:val="1"/>
      <w:numFmt w:val="decimal"/>
      <w:lvlText w:val="%7."/>
      <w:lvlJc w:val="left"/>
      <w:pPr>
        <w:tabs>
          <w:tab w:val="num" w:pos="2943"/>
        </w:tabs>
        <w:ind w:left="2943" w:hanging="360"/>
      </w:pPr>
      <w:rPr>
        <w:rFonts w:ascii="Arial" w:hAnsi="Arial"/>
        <w:sz w:val="22"/>
        <w:szCs w:val="22"/>
      </w:rPr>
    </w:lvl>
    <w:lvl w:ilvl="7">
      <w:start w:val="1"/>
      <w:numFmt w:val="decimal"/>
      <w:lvlText w:val="%8."/>
      <w:lvlJc w:val="left"/>
      <w:pPr>
        <w:tabs>
          <w:tab w:val="num" w:pos="3303"/>
        </w:tabs>
        <w:ind w:left="3303" w:hanging="360"/>
      </w:pPr>
      <w:rPr>
        <w:rFonts w:ascii="Arial" w:hAnsi="Arial"/>
        <w:sz w:val="22"/>
        <w:szCs w:val="22"/>
      </w:rPr>
    </w:lvl>
    <w:lvl w:ilvl="8">
      <w:start w:val="1"/>
      <w:numFmt w:val="decimal"/>
      <w:lvlText w:val="%9."/>
      <w:lvlJc w:val="left"/>
      <w:pPr>
        <w:tabs>
          <w:tab w:val="num" w:pos="3663"/>
        </w:tabs>
        <w:ind w:left="3663" w:hanging="360"/>
      </w:pPr>
      <w:rPr>
        <w:rFonts w:ascii="Arial" w:hAnsi="Arial"/>
        <w:sz w:val="22"/>
        <w:szCs w:val="22"/>
      </w:rPr>
    </w:lvl>
  </w:abstractNum>
  <w:abstractNum w:abstractNumId="21" w15:restartNumberingAfterBreak="0">
    <w:nsid w:val="3D22123E"/>
    <w:multiLevelType w:val="hybridMultilevel"/>
    <w:tmpl w:val="08F2A870"/>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7668F8"/>
    <w:multiLevelType w:val="hybridMultilevel"/>
    <w:tmpl w:val="C39E025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74205D"/>
    <w:multiLevelType w:val="multilevel"/>
    <w:tmpl w:val="AA4CB89A"/>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24" w15:restartNumberingAfterBreak="0">
    <w:nsid w:val="494D633B"/>
    <w:multiLevelType w:val="hybridMultilevel"/>
    <w:tmpl w:val="3AEE2818"/>
    <w:lvl w:ilvl="0" w:tplc="4620B90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23722D"/>
    <w:multiLevelType w:val="hybridMultilevel"/>
    <w:tmpl w:val="E362EB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07588A"/>
    <w:multiLevelType w:val="hybridMultilevel"/>
    <w:tmpl w:val="D59C79DC"/>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6E4D24"/>
    <w:multiLevelType w:val="multilevel"/>
    <w:tmpl w:val="4808C06A"/>
    <w:lvl w:ilvl="0">
      <w:start w:val="4"/>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rPr>
        <w:rFonts w:ascii="Arial" w:hAnsi="Arial"/>
        <w:b w:val="0"/>
        <w:bCs w:val="0"/>
        <w:color w:val="000000"/>
        <w:sz w:val="22"/>
        <w:szCs w:val="22"/>
      </w:rPr>
    </w:lvl>
    <w:lvl w:ilvl="3">
      <w:start w:val="1"/>
      <w:numFmt w:val="decimal"/>
      <w:lvlText w:val="%4)"/>
      <w:lvlJc w:val="left"/>
      <w:pPr>
        <w:tabs>
          <w:tab w:val="num" w:pos="1800"/>
        </w:tabs>
        <w:ind w:left="1800" w:hanging="360"/>
      </w:pPr>
      <w:rPr>
        <w:rFonts w:ascii="Arial" w:hAnsi="Arial"/>
        <w:b w:val="0"/>
        <w:bCs w:val="0"/>
        <w:color w:val="000000"/>
        <w:sz w:val="22"/>
        <w:szCs w:val="22"/>
      </w:rPr>
    </w:lvl>
    <w:lvl w:ilvl="4">
      <w:start w:val="1"/>
      <w:numFmt w:val="decimal"/>
      <w:lvlText w:val="%5)"/>
      <w:lvlJc w:val="left"/>
      <w:pPr>
        <w:tabs>
          <w:tab w:val="num" w:pos="2160"/>
        </w:tabs>
        <w:ind w:left="2160" w:hanging="360"/>
      </w:pPr>
      <w:rPr>
        <w:rFonts w:ascii="Arial" w:hAnsi="Arial"/>
        <w:b w:val="0"/>
        <w:bCs w:val="0"/>
        <w:color w:val="000000"/>
        <w:sz w:val="22"/>
        <w:szCs w:val="22"/>
      </w:rPr>
    </w:lvl>
    <w:lvl w:ilvl="5">
      <w:start w:val="1"/>
      <w:numFmt w:val="decimal"/>
      <w:lvlText w:val="%6)"/>
      <w:lvlJc w:val="left"/>
      <w:pPr>
        <w:tabs>
          <w:tab w:val="num" w:pos="2520"/>
        </w:tabs>
        <w:ind w:left="2520" w:hanging="360"/>
      </w:pPr>
      <w:rPr>
        <w:rFonts w:ascii="Arial" w:hAnsi="Arial"/>
        <w:b w:val="0"/>
        <w:bCs w:val="0"/>
        <w:color w:val="000000"/>
        <w:sz w:val="22"/>
        <w:szCs w:val="22"/>
      </w:rPr>
    </w:lvl>
    <w:lvl w:ilvl="6">
      <w:start w:val="1"/>
      <w:numFmt w:val="decimal"/>
      <w:lvlText w:val="%7)"/>
      <w:lvlJc w:val="left"/>
      <w:pPr>
        <w:tabs>
          <w:tab w:val="num" w:pos="2880"/>
        </w:tabs>
        <w:ind w:left="2880" w:hanging="360"/>
      </w:pPr>
      <w:rPr>
        <w:rFonts w:ascii="Arial" w:hAnsi="Arial"/>
        <w:b w:val="0"/>
        <w:bCs w:val="0"/>
        <w:color w:val="000000"/>
        <w:sz w:val="22"/>
        <w:szCs w:val="22"/>
      </w:rPr>
    </w:lvl>
    <w:lvl w:ilvl="7">
      <w:start w:val="1"/>
      <w:numFmt w:val="decimal"/>
      <w:lvlText w:val="%8)"/>
      <w:lvlJc w:val="left"/>
      <w:pPr>
        <w:tabs>
          <w:tab w:val="num" w:pos="3240"/>
        </w:tabs>
        <w:ind w:left="3240" w:hanging="360"/>
      </w:pPr>
      <w:rPr>
        <w:rFonts w:ascii="Arial" w:hAnsi="Arial"/>
        <w:b w:val="0"/>
        <w:bCs w:val="0"/>
        <w:color w:val="000000"/>
        <w:sz w:val="22"/>
        <w:szCs w:val="22"/>
      </w:rPr>
    </w:lvl>
    <w:lvl w:ilvl="8">
      <w:start w:val="1"/>
      <w:numFmt w:val="decimal"/>
      <w:lvlText w:val="%9)"/>
      <w:lvlJc w:val="left"/>
      <w:pPr>
        <w:tabs>
          <w:tab w:val="num" w:pos="3600"/>
        </w:tabs>
        <w:ind w:left="3600" w:hanging="360"/>
      </w:pPr>
      <w:rPr>
        <w:rFonts w:ascii="Arial" w:hAnsi="Arial"/>
        <w:b w:val="0"/>
        <w:bCs w:val="0"/>
        <w:color w:val="000000"/>
        <w:sz w:val="22"/>
        <w:szCs w:val="22"/>
      </w:rPr>
    </w:lvl>
  </w:abstractNum>
  <w:abstractNum w:abstractNumId="28" w15:restartNumberingAfterBreak="0">
    <w:nsid w:val="520268E6"/>
    <w:multiLevelType w:val="multilevel"/>
    <w:tmpl w:val="202CA2C4"/>
    <w:lvl w:ilvl="0">
      <w:start w:val="4"/>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29" w15:restartNumberingAfterBreak="0">
    <w:nsid w:val="54EF2E0C"/>
    <w:multiLevelType w:val="multilevel"/>
    <w:tmpl w:val="98CEB136"/>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30" w15:restartNumberingAfterBreak="0">
    <w:nsid w:val="565E18C0"/>
    <w:multiLevelType w:val="hybridMultilevel"/>
    <w:tmpl w:val="4A506CFC"/>
    <w:lvl w:ilvl="0" w:tplc="40768440">
      <w:start w:val="1"/>
      <w:numFmt w:val="decimal"/>
      <w:lvlText w:val="%1)"/>
      <w:lvlJc w:val="left"/>
      <w:pPr>
        <w:ind w:left="1060" w:hanging="360"/>
      </w:pPr>
      <w:rPr>
        <w:rFonts w:cs="Arial"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8724E2D"/>
    <w:multiLevelType w:val="multilevel"/>
    <w:tmpl w:val="C69AAC90"/>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C4928F7"/>
    <w:multiLevelType w:val="hybridMultilevel"/>
    <w:tmpl w:val="6BB22944"/>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4620B90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671C5A"/>
    <w:multiLevelType w:val="multilevel"/>
    <w:tmpl w:val="ACE2FEFC"/>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34" w15:restartNumberingAfterBreak="0">
    <w:nsid w:val="5C697317"/>
    <w:multiLevelType w:val="hybridMultilevel"/>
    <w:tmpl w:val="208CE36E"/>
    <w:lvl w:ilvl="0" w:tplc="0415000F">
      <w:start w:val="1"/>
      <w:numFmt w:val="decimal"/>
      <w:lvlText w:val="%1."/>
      <w:lvlJc w:val="left"/>
      <w:pPr>
        <w:ind w:left="720" w:hanging="360"/>
      </w:pPr>
    </w:lvl>
    <w:lvl w:ilvl="1" w:tplc="40768440">
      <w:start w:val="1"/>
      <w:numFmt w:val="decimal"/>
      <w:lvlText w:val="%2)"/>
      <w:lvlJc w:val="left"/>
      <w:pPr>
        <w:ind w:left="1440" w:hanging="360"/>
      </w:pPr>
      <w:rPr>
        <w:rFonts w:cs="Arial"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3E2609"/>
    <w:multiLevelType w:val="hybridMultilevel"/>
    <w:tmpl w:val="BCC46108"/>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EB6EA3"/>
    <w:multiLevelType w:val="hybridMultilevel"/>
    <w:tmpl w:val="4EF20F6C"/>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497991"/>
    <w:multiLevelType w:val="hybridMultilevel"/>
    <w:tmpl w:val="11068822"/>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9F65CB"/>
    <w:multiLevelType w:val="multilevel"/>
    <w:tmpl w:val="D174DA4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6F4D3083"/>
    <w:multiLevelType w:val="multilevel"/>
    <w:tmpl w:val="9FA285EE"/>
    <w:lvl w:ilvl="0">
      <w:start w:val="5"/>
      <w:numFmt w:val="decimal"/>
      <w:lvlText w:val="%1)"/>
      <w:lvlJc w:val="left"/>
      <w:pPr>
        <w:tabs>
          <w:tab w:val="num" w:pos="1800"/>
        </w:tabs>
        <w:ind w:left="1800" w:hanging="360"/>
      </w:pPr>
      <w:rPr>
        <w:rFonts w:ascii="Arial" w:hAnsi="Arial"/>
        <w:b w:val="0"/>
        <w:bCs w:val="0"/>
        <w:color w:val="000000"/>
        <w:sz w:val="22"/>
        <w:szCs w:val="22"/>
      </w:rPr>
    </w:lvl>
    <w:lvl w:ilvl="1">
      <w:start w:val="1"/>
      <w:numFmt w:val="decimal"/>
      <w:lvlText w:val="%2."/>
      <w:lvlJc w:val="left"/>
      <w:pPr>
        <w:tabs>
          <w:tab w:val="num" w:pos="2160"/>
        </w:tabs>
        <w:ind w:left="2160" w:hanging="360"/>
      </w:pPr>
      <w:rPr>
        <w:rFonts w:ascii="Arial" w:hAnsi="Arial"/>
        <w:sz w:val="22"/>
        <w:szCs w:val="22"/>
      </w:rPr>
    </w:lvl>
    <w:lvl w:ilvl="2">
      <w:start w:val="1"/>
      <w:numFmt w:val="decimal"/>
      <w:lvlText w:val="%3."/>
      <w:lvlJc w:val="left"/>
      <w:pPr>
        <w:tabs>
          <w:tab w:val="num" w:pos="2520"/>
        </w:tabs>
        <w:ind w:left="2520" w:hanging="360"/>
      </w:pPr>
      <w:rPr>
        <w:rFonts w:ascii="Arial" w:hAnsi="Arial"/>
        <w:sz w:val="22"/>
        <w:szCs w:val="22"/>
      </w:rPr>
    </w:lvl>
    <w:lvl w:ilvl="3">
      <w:start w:val="1"/>
      <w:numFmt w:val="decimal"/>
      <w:lvlText w:val="%4."/>
      <w:lvlJc w:val="left"/>
      <w:pPr>
        <w:tabs>
          <w:tab w:val="num" w:pos="2880"/>
        </w:tabs>
        <w:ind w:left="2880" w:hanging="360"/>
      </w:pPr>
      <w:rPr>
        <w:rFonts w:ascii="Arial" w:hAnsi="Arial"/>
        <w:sz w:val="22"/>
        <w:szCs w:val="22"/>
      </w:rPr>
    </w:lvl>
    <w:lvl w:ilvl="4">
      <w:start w:val="1"/>
      <w:numFmt w:val="decimal"/>
      <w:lvlText w:val="%5."/>
      <w:lvlJc w:val="left"/>
      <w:pPr>
        <w:tabs>
          <w:tab w:val="num" w:pos="3240"/>
        </w:tabs>
        <w:ind w:left="3240" w:hanging="360"/>
      </w:pPr>
      <w:rPr>
        <w:rFonts w:ascii="Arial" w:hAnsi="Arial"/>
        <w:sz w:val="22"/>
        <w:szCs w:val="22"/>
      </w:rPr>
    </w:lvl>
    <w:lvl w:ilvl="5">
      <w:start w:val="1"/>
      <w:numFmt w:val="decimal"/>
      <w:lvlText w:val="%6."/>
      <w:lvlJc w:val="left"/>
      <w:pPr>
        <w:tabs>
          <w:tab w:val="num" w:pos="3600"/>
        </w:tabs>
        <w:ind w:left="3600" w:hanging="360"/>
      </w:pPr>
      <w:rPr>
        <w:rFonts w:ascii="Arial" w:hAnsi="Arial"/>
        <w:sz w:val="22"/>
        <w:szCs w:val="22"/>
      </w:rPr>
    </w:lvl>
    <w:lvl w:ilvl="6">
      <w:start w:val="1"/>
      <w:numFmt w:val="decimal"/>
      <w:lvlText w:val="%7."/>
      <w:lvlJc w:val="left"/>
      <w:pPr>
        <w:tabs>
          <w:tab w:val="num" w:pos="3960"/>
        </w:tabs>
        <w:ind w:left="3960" w:hanging="360"/>
      </w:pPr>
      <w:rPr>
        <w:rFonts w:ascii="Arial" w:hAnsi="Arial"/>
        <w:sz w:val="22"/>
        <w:szCs w:val="22"/>
      </w:rPr>
    </w:lvl>
    <w:lvl w:ilvl="7">
      <w:start w:val="1"/>
      <w:numFmt w:val="decimal"/>
      <w:lvlText w:val="%8."/>
      <w:lvlJc w:val="left"/>
      <w:pPr>
        <w:tabs>
          <w:tab w:val="num" w:pos="4320"/>
        </w:tabs>
        <w:ind w:left="4320" w:hanging="360"/>
      </w:pPr>
      <w:rPr>
        <w:rFonts w:ascii="Arial" w:hAnsi="Arial"/>
        <w:sz w:val="22"/>
        <w:szCs w:val="22"/>
      </w:rPr>
    </w:lvl>
    <w:lvl w:ilvl="8">
      <w:start w:val="1"/>
      <w:numFmt w:val="decimal"/>
      <w:lvlText w:val="%9."/>
      <w:lvlJc w:val="left"/>
      <w:pPr>
        <w:tabs>
          <w:tab w:val="num" w:pos="4680"/>
        </w:tabs>
        <w:ind w:left="4680" w:hanging="360"/>
      </w:pPr>
      <w:rPr>
        <w:rFonts w:ascii="Arial" w:hAnsi="Arial"/>
        <w:sz w:val="22"/>
        <w:szCs w:val="22"/>
      </w:rPr>
    </w:lvl>
  </w:abstractNum>
  <w:abstractNum w:abstractNumId="40" w15:restartNumberingAfterBreak="0">
    <w:nsid w:val="70B0648C"/>
    <w:multiLevelType w:val="multilevel"/>
    <w:tmpl w:val="44689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3C77426"/>
    <w:multiLevelType w:val="multilevel"/>
    <w:tmpl w:val="3AEAB514"/>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42" w15:restartNumberingAfterBreak="0">
    <w:nsid w:val="740A6D94"/>
    <w:multiLevelType w:val="multilevel"/>
    <w:tmpl w:val="4F6EBCDC"/>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43" w15:restartNumberingAfterBreak="0">
    <w:nsid w:val="76207774"/>
    <w:multiLevelType w:val="hybridMultilevel"/>
    <w:tmpl w:val="D35CF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A3BBE"/>
    <w:multiLevelType w:val="hybridMultilevel"/>
    <w:tmpl w:val="44ACCB9E"/>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35418A"/>
    <w:multiLevelType w:val="multilevel"/>
    <w:tmpl w:val="10A00E72"/>
    <w:lvl w:ilvl="0">
      <w:start w:val="2"/>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rPr>
        <w:rFonts w:ascii="Arial" w:hAnsi="Arial"/>
        <w:b w:val="0"/>
        <w:bCs w:val="0"/>
        <w:color w:val="000000"/>
        <w:sz w:val="22"/>
        <w:szCs w:val="22"/>
      </w:rPr>
    </w:lvl>
    <w:lvl w:ilvl="3">
      <w:start w:val="1"/>
      <w:numFmt w:val="decimal"/>
      <w:lvlText w:val="%4)"/>
      <w:lvlJc w:val="left"/>
      <w:pPr>
        <w:tabs>
          <w:tab w:val="num" w:pos="1800"/>
        </w:tabs>
        <w:ind w:left="1800" w:hanging="360"/>
      </w:pPr>
      <w:rPr>
        <w:rFonts w:ascii="Arial" w:hAnsi="Arial"/>
        <w:b w:val="0"/>
        <w:bCs w:val="0"/>
        <w:color w:val="000000"/>
        <w:sz w:val="22"/>
        <w:szCs w:val="22"/>
      </w:rPr>
    </w:lvl>
    <w:lvl w:ilvl="4">
      <w:start w:val="1"/>
      <w:numFmt w:val="decimal"/>
      <w:lvlText w:val="%5)"/>
      <w:lvlJc w:val="left"/>
      <w:pPr>
        <w:tabs>
          <w:tab w:val="num" w:pos="2160"/>
        </w:tabs>
        <w:ind w:left="2160" w:hanging="360"/>
      </w:pPr>
      <w:rPr>
        <w:rFonts w:ascii="Arial" w:hAnsi="Arial"/>
        <w:b w:val="0"/>
        <w:bCs w:val="0"/>
        <w:color w:val="000000"/>
        <w:sz w:val="22"/>
        <w:szCs w:val="22"/>
      </w:rPr>
    </w:lvl>
    <w:lvl w:ilvl="5">
      <w:start w:val="1"/>
      <w:numFmt w:val="decimal"/>
      <w:lvlText w:val="%6)"/>
      <w:lvlJc w:val="left"/>
      <w:pPr>
        <w:tabs>
          <w:tab w:val="num" w:pos="2520"/>
        </w:tabs>
        <w:ind w:left="2520" w:hanging="360"/>
      </w:pPr>
      <w:rPr>
        <w:rFonts w:ascii="Arial" w:hAnsi="Arial"/>
        <w:b w:val="0"/>
        <w:bCs w:val="0"/>
        <w:color w:val="000000"/>
        <w:sz w:val="22"/>
        <w:szCs w:val="22"/>
      </w:rPr>
    </w:lvl>
    <w:lvl w:ilvl="6">
      <w:start w:val="1"/>
      <w:numFmt w:val="decimal"/>
      <w:lvlText w:val="%7)"/>
      <w:lvlJc w:val="left"/>
      <w:pPr>
        <w:tabs>
          <w:tab w:val="num" w:pos="2880"/>
        </w:tabs>
        <w:ind w:left="2880" w:hanging="360"/>
      </w:pPr>
      <w:rPr>
        <w:rFonts w:ascii="Arial" w:hAnsi="Arial"/>
        <w:b w:val="0"/>
        <w:bCs w:val="0"/>
        <w:color w:val="000000"/>
        <w:sz w:val="22"/>
        <w:szCs w:val="22"/>
      </w:rPr>
    </w:lvl>
    <w:lvl w:ilvl="7">
      <w:start w:val="1"/>
      <w:numFmt w:val="decimal"/>
      <w:lvlText w:val="%8)"/>
      <w:lvlJc w:val="left"/>
      <w:pPr>
        <w:tabs>
          <w:tab w:val="num" w:pos="3240"/>
        </w:tabs>
        <w:ind w:left="3240" w:hanging="360"/>
      </w:pPr>
      <w:rPr>
        <w:rFonts w:ascii="Arial" w:hAnsi="Arial"/>
        <w:b w:val="0"/>
        <w:bCs w:val="0"/>
        <w:color w:val="000000"/>
        <w:sz w:val="22"/>
        <w:szCs w:val="22"/>
      </w:rPr>
    </w:lvl>
    <w:lvl w:ilvl="8">
      <w:start w:val="1"/>
      <w:numFmt w:val="decimal"/>
      <w:lvlText w:val="%9)"/>
      <w:lvlJc w:val="left"/>
      <w:pPr>
        <w:tabs>
          <w:tab w:val="num" w:pos="3600"/>
        </w:tabs>
        <w:ind w:left="3600" w:hanging="360"/>
      </w:pPr>
      <w:rPr>
        <w:rFonts w:ascii="Arial" w:hAnsi="Arial"/>
        <w:b w:val="0"/>
        <w:bCs w:val="0"/>
        <w:color w:val="000000"/>
        <w:sz w:val="22"/>
        <w:szCs w:val="22"/>
      </w:rPr>
    </w:lvl>
  </w:abstractNum>
  <w:num w:numId="1">
    <w:abstractNumId w:val="8"/>
  </w:num>
  <w:num w:numId="2">
    <w:abstractNumId w:val="38"/>
  </w:num>
  <w:num w:numId="3">
    <w:abstractNumId w:val="5"/>
  </w:num>
  <w:num w:numId="4">
    <w:abstractNumId w:val="31"/>
  </w:num>
  <w:num w:numId="5">
    <w:abstractNumId w:val="2"/>
  </w:num>
  <w:num w:numId="6">
    <w:abstractNumId w:val="20"/>
  </w:num>
  <w:num w:numId="7">
    <w:abstractNumId w:val="33"/>
  </w:num>
  <w:num w:numId="8">
    <w:abstractNumId w:val="23"/>
  </w:num>
  <w:num w:numId="9">
    <w:abstractNumId w:val="17"/>
  </w:num>
  <w:num w:numId="10">
    <w:abstractNumId w:val="29"/>
  </w:num>
  <w:num w:numId="11">
    <w:abstractNumId w:val="42"/>
  </w:num>
  <w:num w:numId="12">
    <w:abstractNumId w:val="41"/>
  </w:num>
  <w:num w:numId="13">
    <w:abstractNumId w:val="18"/>
  </w:num>
  <w:num w:numId="14">
    <w:abstractNumId w:val="13"/>
  </w:num>
  <w:num w:numId="15">
    <w:abstractNumId w:val="7"/>
  </w:num>
  <w:num w:numId="16">
    <w:abstractNumId w:val="16"/>
  </w:num>
  <w:num w:numId="17">
    <w:abstractNumId w:val="28"/>
  </w:num>
  <w:num w:numId="18">
    <w:abstractNumId w:val="39"/>
  </w:num>
  <w:num w:numId="19">
    <w:abstractNumId w:val="27"/>
  </w:num>
  <w:num w:numId="20">
    <w:abstractNumId w:val="9"/>
  </w:num>
  <w:num w:numId="21">
    <w:abstractNumId w:val="45"/>
  </w:num>
  <w:num w:numId="22">
    <w:abstractNumId w:val="40"/>
  </w:num>
  <w:num w:numId="23">
    <w:abstractNumId w:val="12"/>
  </w:num>
  <w:num w:numId="24">
    <w:abstractNumId w:val="6"/>
  </w:num>
  <w:num w:numId="25">
    <w:abstractNumId w:val="21"/>
  </w:num>
  <w:num w:numId="26">
    <w:abstractNumId w:val="30"/>
  </w:num>
  <w:num w:numId="27">
    <w:abstractNumId w:val="44"/>
  </w:num>
  <w:num w:numId="28">
    <w:abstractNumId w:val="35"/>
  </w:num>
  <w:num w:numId="29">
    <w:abstractNumId w:val="10"/>
  </w:num>
  <w:num w:numId="30">
    <w:abstractNumId w:val="1"/>
  </w:num>
  <w:num w:numId="31">
    <w:abstractNumId w:val="22"/>
  </w:num>
  <w:num w:numId="32">
    <w:abstractNumId w:val="32"/>
  </w:num>
  <w:num w:numId="33">
    <w:abstractNumId w:val="4"/>
  </w:num>
  <w:num w:numId="34">
    <w:abstractNumId w:val="43"/>
  </w:num>
  <w:num w:numId="35">
    <w:abstractNumId w:val="24"/>
  </w:num>
  <w:num w:numId="36">
    <w:abstractNumId w:val="37"/>
  </w:num>
  <w:num w:numId="37">
    <w:abstractNumId w:val="15"/>
  </w:num>
  <w:num w:numId="38">
    <w:abstractNumId w:val="3"/>
  </w:num>
  <w:num w:numId="39">
    <w:abstractNumId w:val="26"/>
  </w:num>
  <w:num w:numId="40">
    <w:abstractNumId w:val="25"/>
  </w:num>
  <w:num w:numId="41">
    <w:abstractNumId w:val="34"/>
  </w:num>
  <w:num w:numId="42">
    <w:abstractNumId w:val="36"/>
  </w:num>
  <w:num w:numId="43">
    <w:abstractNumId w:val="19"/>
  </w:num>
  <w:num w:numId="44">
    <w:abstractNumId w:val="14"/>
  </w:num>
  <w:num w:numId="45">
    <w:abstractNumId w:val="0"/>
  </w:num>
  <w:num w:numId="46">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5C"/>
    <w:rsid w:val="00003C7E"/>
    <w:rsid w:val="00012EEF"/>
    <w:rsid w:val="00052E06"/>
    <w:rsid w:val="0007145A"/>
    <w:rsid w:val="00073AEB"/>
    <w:rsid w:val="00083CD5"/>
    <w:rsid w:val="000C01D3"/>
    <w:rsid w:val="000C35E0"/>
    <w:rsid w:val="000D4964"/>
    <w:rsid w:val="00105ED0"/>
    <w:rsid w:val="00107F7C"/>
    <w:rsid w:val="00142A3B"/>
    <w:rsid w:val="001778D8"/>
    <w:rsid w:val="001A2796"/>
    <w:rsid w:val="001B2637"/>
    <w:rsid w:val="001E67FD"/>
    <w:rsid w:val="00202987"/>
    <w:rsid w:val="00241E35"/>
    <w:rsid w:val="00251C40"/>
    <w:rsid w:val="00266488"/>
    <w:rsid w:val="002705C9"/>
    <w:rsid w:val="00296BE3"/>
    <w:rsid w:val="002C665D"/>
    <w:rsid w:val="0030241E"/>
    <w:rsid w:val="0033540B"/>
    <w:rsid w:val="003D47F2"/>
    <w:rsid w:val="003E1369"/>
    <w:rsid w:val="003E6ADD"/>
    <w:rsid w:val="003F654A"/>
    <w:rsid w:val="004E2CB1"/>
    <w:rsid w:val="004F39D4"/>
    <w:rsid w:val="00550F24"/>
    <w:rsid w:val="0055765C"/>
    <w:rsid w:val="005B4E4C"/>
    <w:rsid w:val="005E2C67"/>
    <w:rsid w:val="00600959"/>
    <w:rsid w:val="00672BE0"/>
    <w:rsid w:val="00693CC3"/>
    <w:rsid w:val="0069533B"/>
    <w:rsid w:val="006A10B2"/>
    <w:rsid w:val="006A260E"/>
    <w:rsid w:val="006A49D1"/>
    <w:rsid w:val="006B129B"/>
    <w:rsid w:val="006B1C7C"/>
    <w:rsid w:val="006C31F3"/>
    <w:rsid w:val="006C469D"/>
    <w:rsid w:val="006C49BC"/>
    <w:rsid w:val="006C5270"/>
    <w:rsid w:val="006E2B64"/>
    <w:rsid w:val="0074202F"/>
    <w:rsid w:val="007D4BDC"/>
    <w:rsid w:val="007F3755"/>
    <w:rsid w:val="00801FAD"/>
    <w:rsid w:val="00824F40"/>
    <w:rsid w:val="00827C9C"/>
    <w:rsid w:val="00846BF2"/>
    <w:rsid w:val="00880772"/>
    <w:rsid w:val="00881147"/>
    <w:rsid w:val="00890622"/>
    <w:rsid w:val="00897E78"/>
    <w:rsid w:val="008A0AB5"/>
    <w:rsid w:val="008C15FA"/>
    <w:rsid w:val="008D27BB"/>
    <w:rsid w:val="008D4E26"/>
    <w:rsid w:val="008E4332"/>
    <w:rsid w:val="00905683"/>
    <w:rsid w:val="00982335"/>
    <w:rsid w:val="00982AE0"/>
    <w:rsid w:val="009A44BE"/>
    <w:rsid w:val="009D19A2"/>
    <w:rsid w:val="009E43B5"/>
    <w:rsid w:val="009F1B69"/>
    <w:rsid w:val="00A122CE"/>
    <w:rsid w:val="00A321E0"/>
    <w:rsid w:val="00A446FC"/>
    <w:rsid w:val="00AB1499"/>
    <w:rsid w:val="00AE4978"/>
    <w:rsid w:val="00AF7385"/>
    <w:rsid w:val="00B0238E"/>
    <w:rsid w:val="00B7786B"/>
    <w:rsid w:val="00B95550"/>
    <w:rsid w:val="00BA7837"/>
    <w:rsid w:val="00C11259"/>
    <w:rsid w:val="00C14D53"/>
    <w:rsid w:val="00C37A8D"/>
    <w:rsid w:val="00CE06EB"/>
    <w:rsid w:val="00D0511D"/>
    <w:rsid w:val="00D10F52"/>
    <w:rsid w:val="00D11DAC"/>
    <w:rsid w:val="00D96458"/>
    <w:rsid w:val="00DA26D2"/>
    <w:rsid w:val="00DD1B25"/>
    <w:rsid w:val="00E24B11"/>
    <w:rsid w:val="00E6295F"/>
    <w:rsid w:val="00E74393"/>
    <w:rsid w:val="00E77DBF"/>
    <w:rsid w:val="00EF5D2F"/>
    <w:rsid w:val="00F12AC3"/>
    <w:rsid w:val="00F3169B"/>
    <w:rsid w:val="00F70DEF"/>
    <w:rsid w:val="00F773AA"/>
    <w:rsid w:val="00FA5E7B"/>
    <w:rsid w:val="00FB1AB4"/>
    <w:rsid w:val="00FC1A3D"/>
    <w:rsid w:val="00FE7E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67F3"/>
  <w15:docId w15:val="{B1F88653-4FA4-426D-93A9-2460D29C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C11"/>
    <w:pPr>
      <w:spacing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agwek1"/>
    <w:next w:val="Tekstpodstawowy"/>
    <w:qFormat/>
    <w:rsid w:val="00EC330D"/>
    <w:pPr>
      <w:numPr>
        <w:numId w:val="1"/>
      </w:numPr>
      <w:outlineLvl w:val="0"/>
    </w:pPr>
    <w:rPr>
      <w:rFonts w:ascii="Liberation Serif" w:eastAsia="Segoe UI" w:hAnsi="Liberation Serif" w:cs="Tahoma"/>
      <w:b/>
      <w:bCs/>
      <w:sz w:val="48"/>
      <w:szCs w:val="48"/>
    </w:rPr>
  </w:style>
  <w:style w:type="paragraph" w:customStyle="1" w:styleId="Nagwek31">
    <w:name w:val="Nagłówek 31"/>
    <w:basedOn w:val="Nagwek1"/>
    <w:next w:val="Tekstpodstawowy"/>
    <w:qFormat/>
    <w:rsid w:val="00EC330D"/>
    <w:pPr>
      <w:numPr>
        <w:ilvl w:val="2"/>
        <w:numId w:val="1"/>
      </w:numPr>
      <w:spacing w:before="140"/>
      <w:outlineLvl w:val="2"/>
    </w:pPr>
    <w:rPr>
      <w:rFonts w:ascii="Liberation Serif" w:eastAsia="Segoe UI" w:hAnsi="Liberation Serif" w:cs="Tahoma"/>
      <w:b/>
      <w:bCs/>
    </w:rPr>
  </w:style>
  <w:style w:type="paragraph" w:customStyle="1" w:styleId="Nagwek41">
    <w:name w:val="Nagłówek 41"/>
    <w:basedOn w:val="Nagwek1"/>
    <w:next w:val="Tekstpodstawowy"/>
    <w:qFormat/>
    <w:rsid w:val="00EC330D"/>
    <w:pPr>
      <w:numPr>
        <w:ilvl w:val="3"/>
        <w:numId w:val="1"/>
      </w:numPr>
      <w:spacing w:before="120"/>
      <w:outlineLvl w:val="3"/>
    </w:pPr>
    <w:rPr>
      <w:rFonts w:ascii="Liberation Serif" w:eastAsia="Segoe UI" w:hAnsi="Liberation Serif" w:cs="Tahoma"/>
      <w:b/>
      <w:bCs/>
      <w:sz w:val="24"/>
      <w:szCs w:val="24"/>
    </w:rPr>
  </w:style>
  <w:style w:type="character" w:customStyle="1" w:styleId="czeinternetowe">
    <w:name w:val="Łącze internetowe"/>
    <w:basedOn w:val="Domylnaczcionkaakapitu"/>
    <w:uiPriority w:val="99"/>
    <w:semiHidden/>
    <w:unhideWhenUsed/>
    <w:rsid w:val="0014034C"/>
    <w:rPr>
      <w:color w:val="0000FF"/>
      <w:u w:val="single"/>
    </w:rPr>
  </w:style>
  <w:style w:type="character" w:customStyle="1" w:styleId="Wyrnienie">
    <w:name w:val="Wyróżnienie"/>
    <w:basedOn w:val="Domylnaczcionkaakapitu"/>
    <w:uiPriority w:val="20"/>
    <w:qFormat/>
    <w:rsid w:val="0014034C"/>
    <w:rPr>
      <w:i/>
      <w:iCs/>
    </w:rPr>
  </w:style>
  <w:style w:type="character" w:styleId="Pogrubienie">
    <w:name w:val="Strong"/>
    <w:basedOn w:val="Domylnaczcionkaakapitu"/>
    <w:uiPriority w:val="22"/>
    <w:qFormat/>
    <w:rsid w:val="0014034C"/>
    <w:rPr>
      <w:b/>
      <w:bCs/>
    </w:rPr>
  </w:style>
  <w:style w:type="character" w:customStyle="1" w:styleId="NagwekZnak">
    <w:name w:val="Nagłówek Znak"/>
    <w:basedOn w:val="Domylnaczcionkaakapitu"/>
    <w:link w:val="Nagwek1"/>
    <w:uiPriority w:val="99"/>
    <w:qFormat/>
    <w:rsid w:val="00B05676"/>
  </w:style>
  <w:style w:type="character" w:customStyle="1" w:styleId="StopkaZnak">
    <w:name w:val="Stopka Znak"/>
    <w:basedOn w:val="Domylnaczcionkaakapitu"/>
    <w:uiPriority w:val="99"/>
    <w:qFormat/>
    <w:rsid w:val="00B05676"/>
  </w:style>
  <w:style w:type="character" w:customStyle="1" w:styleId="Mocnewyrnione">
    <w:name w:val="Mocne wyróżnione"/>
    <w:qFormat/>
    <w:rsid w:val="00EC330D"/>
    <w:rPr>
      <w:b/>
      <w:bCs/>
    </w:rPr>
  </w:style>
  <w:style w:type="character" w:customStyle="1" w:styleId="WW8Num1z0">
    <w:name w:val="WW8Num1z0"/>
    <w:qFormat/>
    <w:rsid w:val="00EC330D"/>
    <w:rPr>
      <w:rFonts w:ascii="Symbol" w:hAnsi="Symbol" w:cs="Symbol"/>
      <w:sz w:val="24"/>
      <w:szCs w:val="24"/>
    </w:rPr>
  </w:style>
  <w:style w:type="character" w:customStyle="1" w:styleId="WW8Num1z1">
    <w:name w:val="WW8Num1z1"/>
    <w:qFormat/>
    <w:rsid w:val="00EC330D"/>
    <w:rPr>
      <w:rFonts w:ascii="Courier New" w:hAnsi="Courier New" w:cs="Courier New"/>
    </w:rPr>
  </w:style>
  <w:style w:type="character" w:customStyle="1" w:styleId="WW8Num1z2">
    <w:name w:val="WW8Num1z2"/>
    <w:qFormat/>
    <w:rsid w:val="00EC330D"/>
    <w:rPr>
      <w:rFonts w:ascii="Wingdings" w:hAnsi="Wingdings" w:cs="Wingdings"/>
    </w:rPr>
  </w:style>
  <w:style w:type="character" w:customStyle="1" w:styleId="TekstdymkaZnak">
    <w:name w:val="Tekst dymka Znak"/>
    <w:basedOn w:val="Domylnaczcionkaakapitu"/>
    <w:qFormat/>
    <w:rsid w:val="00EC330D"/>
    <w:rPr>
      <w:rFonts w:ascii="Times New Roman" w:hAnsi="Times New Roman" w:cs="Times New Roman"/>
      <w:sz w:val="18"/>
      <w:szCs w:val="18"/>
    </w:rPr>
  </w:style>
  <w:style w:type="character" w:customStyle="1" w:styleId="WW8Num25z0">
    <w:name w:val="WW8Num25z0"/>
    <w:qFormat/>
    <w:rsid w:val="00EC330D"/>
    <w:rPr>
      <w:rFonts w:ascii="Symbol" w:hAnsi="Symbol" w:cs="Arial"/>
    </w:rPr>
  </w:style>
  <w:style w:type="character" w:customStyle="1" w:styleId="WW8Num25z1">
    <w:name w:val="WW8Num25z1"/>
    <w:qFormat/>
    <w:rsid w:val="00EC330D"/>
    <w:rPr>
      <w:rFonts w:ascii="OpenSymbol;Arial Unicode MS" w:hAnsi="OpenSymbol;Arial Unicode MS" w:cs="OpenSymbol;Arial Unicode MS"/>
    </w:rPr>
  </w:style>
  <w:style w:type="character" w:customStyle="1" w:styleId="Znakiwypunktowania">
    <w:name w:val="Znaki wypunktowania"/>
    <w:qFormat/>
    <w:rsid w:val="00EC330D"/>
    <w:rPr>
      <w:rFonts w:ascii="OpenSymbol" w:eastAsia="OpenSymbol" w:hAnsi="OpenSymbol" w:cs="OpenSymbol"/>
      <w:color w:val="auto"/>
      <w:kern w:val="0"/>
      <w:sz w:val="22"/>
      <w:szCs w:val="22"/>
      <w:lang w:val="pl-PL" w:eastAsia="en-US" w:bidi="ar-SA"/>
    </w:rPr>
  </w:style>
  <w:style w:type="character" w:customStyle="1" w:styleId="Znakinumeracji">
    <w:name w:val="Znaki numeracji"/>
    <w:qFormat/>
    <w:rsid w:val="00EC330D"/>
    <w:rPr>
      <w:rFonts w:ascii="Arial" w:hAnsi="Arial"/>
      <w:b w:val="0"/>
      <w:bCs w:val="0"/>
      <w:color w:val="000000"/>
      <w:sz w:val="22"/>
      <w:szCs w:val="22"/>
    </w:rPr>
  </w:style>
  <w:style w:type="character" w:customStyle="1" w:styleId="WW8Num11z0">
    <w:name w:val="WW8Num11z0"/>
    <w:qFormat/>
    <w:rsid w:val="00EC330D"/>
    <w:rPr>
      <w:rFonts w:ascii="Arial" w:hAnsi="Arial" w:cs="Arial"/>
      <w:sz w:val="20"/>
      <w:szCs w:val="20"/>
    </w:rPr>
  </w:style>
  <w:style w:type="character" w:customStyle="1" w:styleId="WW8Num11z1">
    <w:name w:val="WW8Num11z1"/>
    <w:qFormat/>
    <w:rsid w:val="00EC330D"/>
  </w:style>
  <w:style w:type="character" w:customStyle="1" w:styleId="WW8Num11z2">
    <w:name w:val="WW8Num11z2"/>
    <w:qFormat/>
    <w:rsid w:val="00EC330D"/>
  </w:style>
  <w:style w:type="character" w:customStyle="1" w:styleId="WW8Num11z3">
    <w:name w:val="WW8Num11z3"/>
    <w:qFormat/>
    <w:rsid w:val="00EC330D"/>
  </w:style>
  <w:style w:type="character" w:customStyle="1" w:styleId="WW8Num11z4">
    <w:name w:val="WW8Num11z4"/>
    <w:qFormat/>
    <w:rsid w:val="00EC330D"/>
  </w:style>
  <w:style w:type="character" w:customStyle="1" w:styleId="WW8Num11z5">
    <w:name w:val="WW8Num11z5"/>
    <w:qFormat/>
    <w:rsid w:val="00EC330D"/>
  </w:style>
  <w:style w:type="character" w:customStyle="1" w:styleId="WW8Num11z6">
    <w:name w:val="WW8Num11z6"/>
    <w:qFormat/>
    <w:rsid w:val="00EC330D"/>
  </w:style>
  <w:style w:type="character" w:customStyle="1" w:styleId="WW8Num11z7">
    <w:name w:val="WW8Num11z7"/>
    <w:qFormat/>
    <w:rsid w:val="00EC330D"/>
  </w:style>
  <w:style w:type="character" w:customStyle="1" w:styleId="WW8Num11z8">
    <w:name w:val="WW8Num11z8"/>
    <w:qFormat/>
    <w:rsid w:val="00EC330D"/>
  </w:style>
  <w:style w:type="character" w:customStyle="1" w:styleId="StopkaZnak1">
    <w:name w:val="Stopka Znak1"/>
    <w:basedOn w:val="Domylnaczcionkaakapitu"/>
    <w:link w:val="Stopka"/>
    <w:uiPriority w:val="99"/>
    <w:qFormat/>
    <w:rsid w:val="00D7729A"/>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rsid w:val="00EC330D"/>
    <w:pPr>
      <w:spacing w:after="140" w:line="276" w:lineRule="auto"/>
    </w:pPr>
  </w:style>
  <w:style w:type="paragraph" w:styleId="Lista">
    <w:name w:val="List"/>
    <w:basedOn w:val="Tekstpodstawowy"/>
    <w:rsid w:val="00EC330D"/>
    <w:rPr>
      <w:rFonts w:cs="Mangal"/>
    </w:rPr>
  </w:style>
  <w:style w:type="paragraph" w:customStyle="1" w:styleId="Legenda1">
    <w:name w:val="Legenda1"/>
    <w:basedOn w:val="Normalny"/>
    <w:qFormat/>
    <w:rsid w:val="00EC330D"/>
    <w:pPr>
      <w:suppressLineNumbers/>
      <w:spacing w:before="120" w:after="120"/>
    </w:pPr>
    <w:rPr>
      <w:rFonts w:cs="Mangal"/>
      <w:i/>
      <w:iCs/>
      <w:sz w:val="24"/>
      <w:szCs w:val="24"/>
    </w:rPr>
  </w:style>
  <w:style w:type="paragraph" w:customStyle="1" w:styleId="Indeks">
    <w:name w:val="Indeks"/>
    <w:basedOn w:val="Normalny"/>
    <w:qFormat/>
    <w:rsid w:val="00EC330D"/>
    <w:pPr>
      <w:suppressLineNumbers/>
    </w:pPr>
    <w:rPr>
      <w:rFonts w:cs="Mangal"/>
    </w:rPr>
  </w:style>
  <w:style w:type="paragraph" w:customStyle="1" w:styleId="Gwkaistopka">
    <w:name w:val="Główka i stopka"/>
    <w:basedOn w:val="Normalny"/>
    <w:qFormat/>
    <w:rsid w:val="00EC330D"/>
  </w:style>
  <w:style w:type="paragraph" w:customStyle="1" w:styleId="Nagwek1">
    <w:name w:val="Nagłówek1"/>
    <w:basedOn w:val="Normalny"/>
    <w:next w:val="Tekstpodstawowy"/>
    <w:link w:val="NagwekZnak"/>
    <w:uiPriority w:val="99"/>
    <w:unhideWhenUsed/>
    <w:rsid w:val="00B05676"/>
    <w:pPr>
      <w:tabs>
        <w:tab w:val="center" w:pos="4536"/>
        <w:tab w:val="right" w:pos="9072"/>
      </w:tabs>
      <w:spacing w:line="240" w:lineRule="auto"/>
    </w:pPr>
  </w:style>
  <w:style w:type="paragraph" w:styleId="NormalnyWeb">
    <w:name w:val="Normal (Web)"/>
    <w:basedOn w:val="Normalny"/>
    <w:uiPriority w:val="99"/>
    <w:unhideWhenUsed/>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customStyle="1" w:styleId="western">
    <w:name w:val="western"/>
    <w:basedOn w:val="Normalny"/>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customStyle="1" w:styleId="western1">
    <w:name w:val="western1"/>
    <w:basedOn w:val="Normalny"/>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99"/>
    <w:qFormat/>
    <w:rsid w:val="003D5ACF"/>
    <w:pPr>
      <w:ind w:left="720"/>
      <w:contextualSpacing/>
    </w:pPr>
  </w:style>
  <w:style w:type="paragraph" w:styleId="Stopka">
    <w:name w:val="footer"/>
    <w:basedOn w:val="Normalny"/>
    <w:link w:val="StopkaZnak1"/>
    <w:uiPriority w:val="99"/>
    <w:unhideWhenUsed/>
    <w:rsid w:val="00D7729A"/>
    <w:pPr>
      <w:tabs>
        <w:tab w:val="center" w:pos="4536"/>
        <w:tab w:val="right" w:pos="9072"/>
      </w:tabs>
      <w:spacing w:line="240" w:lineRule="auto"/>
    </w:pPr>
  </w:style>
  <w:style w:type="paragraph" w:styleId="Bezodstpw">
    <w:name w:val="No Spacing"/>
    <w:qFormat/>
    <w:rsid w:val="00EC330D"/>
    <w:rPr>
      <w:rFonts w:cs="Times New Roman"/>
    </w:rPr>
  </w:style>
  <w:style w:type="paragraph" w:styleId="Zwykytekst">
    <w:name w:val="Plain Text"/>
    <w:basedOn w:val="Normalny"/>
    <w:qFormat/>
    <w:rsid w:val="00EC330D"/>
    <w:pPr>
      <w:spacing w:line="240" w:lineRule="auto"/>
    </w:pPr>
    <w:rPr>
      <w:rFonts w:ascii="Arial" w:hAnsi="Arial" w:cs="Arial"/>
    </w:rPr>
  </w:style>
  <w:style w:type="paragraph" w:customStyle="1" w:styleId="Zawartotabeli">
    <w:name w:val="Zawartość tabeli"/>
    <w:basedOn w:val="Normalny"/>
    <w:qFormat/>
    <w:rsid w:val="00EC330D"/>
    <w:pPr>
      <w:widowControl w:val="0"/>
      <w:suppressLineNumbers/>
      <w:spacing w:line="240" w:lineRule="auto"/>
    </w:pPr>
    <w:rPr>
      <w:rFonts w:ascii="Times New Roman" w:eastAsia="Lucida Sans Unicode" w:hAnsi="Times New Roman" w:cs="Times New Roman"/>
      <w:sz w:val="24"/>
      <w:szCs w:val="20"/>
    </w:rPr>
  </w:style>
  <w:style w:type="paragraph" w:customStyle="1" w:styleId="Nagwektabeli">
    <w:name w:val="Nagłówek tabeli"/>
    <w:basedOn w:val="Zawartotabeli"/>
    <w:qFormat/>
    <w:rsid w:val="00EC330D"/>
    <w:pPr>
      <w:jc w:val="center"/>
    </w:pPr>
    <w:rPr>
      <w:b/>
      <w:bCs/>
    </w:rPr>
  </w:style>
  <w:style w:type="numbering" w:customStyle="1" w:styleId="WW8Num1">
    <w:name w:val="WW8Num1"/>
    <w:qFormat/>
    <w:rsid w:val="00EC330D"/>
  </w:style>
  <w:style w:type="numbering" w:customStyle="1" w:styleId="WW8Num25">
    <w:name w:val="WW8Num25"/>
    <w:qFormat/>
    <w:rsid w:val="00EC330D"/>
  </w:style>
  <w:style w:type="numbering" w:customStyle="1" w:styleId="WW8Num11">
    <w:name w:val="WW8Num11"/>
    <w:qFormat/>
    <w:rsid w:val="00EC330D"/>
  </w:style>
  <w:style w:type="table" w:styleId="Tabela-Siatka">
    <w:name w:val="Table Grid"/>
    <w:basedOn w:val="Standardowy"/>
    <w:uiPriority w:val="59"/>
    <w:rsid w:val="0014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0D4964"/>
  </w:style>
  <w:style w:type="paragraph" w:styleId="Tekstdymka">
    <w:name w:val="Balloon Text"/>
    <w:basedOn w:val="Normalny"/>
    <w:link w:val="TekstdymkaZnak1"/>
    <w:uiPriority w:val="99"/>
    <w:semiHidden/>
    <w:unhideWhenUsed/>
    <w:rsid w:val="00296BE3"/>
    <w:pPr>
      <w:spacing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296BE3"/>
    <w:rPr>
      <w:rFonts w:ascii="Segoe UI" w:hAnsi="Segoe UI" w:cs="Segoe UI"/>
      <w:sz w:val="18"/>
      <w:szCs w:val="18"/>
    </w:rPr>
  </w:style>
  <w:style w:type="character" w:customStyle="1" w:styleId="object">
    <w:name w:val="object"/>
    <w:basedOn w:val="Domylnaczcionkaakapitu"/>
    <w:rsid w:val="003F654A"/>
  </w:style>
  <w:style w:type="paragraph" w:customStyle="1" w:styleId="Default">
    <w:name w:val="Default"/>
    <w:rsid w:val="002C665D"/>
    <w:pPr>
      <w:suppressAutoHyphens w:val="0"/>
      <w:autoSpaceDE w:val="0"/>
      <w:autoSpaceDN w:val="0"/>
      <w:adjustRightInd w:val="0"/>
    </w:pPr>
    <w:rPr>
      <w:rFonts w:ascii="Calibri" w:hAnsi="Calibri" w:cs="Calibri"/>
      <w:color w:val="000000"/>
      <w:sz w:val="24"/>
      <w:szCs w:val="24"/>
    </w:rPr>
  </w:style>
  <w:style w:type="character" w:styleId="Hipercze">
    <w:name w:val="Hyperlink"/>
    <w:basedOn w:val="Domylnaczcionkaakapitu"/>
    <w:uiPriority w:val="99"/>
    <w:unhideWhenUsed/>
    <w:rsid w:val="00083CD5"/>
    <w:rPr>
      <w:color w:val="0000FF"/>
      <w:u w:val="single"/>
    </w:rPr>
  </w:style>
  <w:style w:type="paragraph" w:styleId="Tekstpodstawowywcity">
    <w:name w:val="Body Text Indent"/>
    <w:basedOn w:val="Normalny"/>
    <w:link w:val="TekstpodstawowywcityZnak"/>
    <w:uiPriority w:val="99"/>
    <w:semiHidden/>
    <w:unhideWhenUsed/>
    <w:rsid w:val="00801FAD"/>
    <w:pPr>
      <w:spacing w:after="120"/>
      <w:ind w:left="283"/>
    </w:pPr>
  </w:style>
  <w:style w:type="character" w:customStyle="1" w:styleId="TekstpodstawowywcityZnak">
    <w:name w:val="Tekst podstawowy wcięty Znak"/>
    <w:basedOn w:val="Domylnaczcionkaakapitu"/>
    <w:link w:val="Tekstpodstawowywcity"/>
    <w:uiPriority w:val="99"/>
    <w:semiHidden/>
    <w:rsid w:val="00801FAD"/>
  </w:style>
  <w:style w:type="paragraph" w:customStyle="1" w:styleId="Zwykytekst1">
    <w:name w:val="Zwykły tekst1"/>
    <w:basedOn w:val="Normalny"/>
    <w:rsid w:val="00012EEF"/>
    <w:pPr>
      <w:widowControl w:val="0"/>
      <w:spacing w:line="240" w:lineRule="auto"/>
      <w:jc w:val="left"/>
    </w:pPr>
    <w:rPr>
      <w:rFonts w:ascii="Calibri" w:eastAsia="Calibri" w:hAnsi="Calibri" w:cs="Times New Roman"/>
      <w:kern w:val="2"/>
      <w:szCs w:val="21"/>
      <w:lang w:eastAsia="zh-CN" w:bidi="hi-IN"/>
    </w:rPr>
  </w:style>
  <w:style w:type="character" w:customStyle="1" w:styleId="AkapitzlistZnak">
    <w:name w:val="Akapit z listą Znak"/>
    <w:link w:val="Akapitzlist"/>
    <w:uiPriority w:val="99"/>
    <w:qFormat/>
    <w:locked/>
    <w:rsid w:val="0030241E"/>
  </w:style>
  <w:style w:type="paragraph" w:customStyle="1" w:styleId="Tekstpodstawowy31">
    <w:name w:val="Tekst podstawowy 31"/>
    <w:basedOn w:val="Normalny"/>
    <w:rsid w:val="00881147"/>
    <w:pPr>
      <w:spacing w:line="240" w:lineRule="auto"/>
    </w:pPr>
    <w:rPr>
      <w:rFonts w:ascii="Verdana" w:eastAsia="SimSun" w:hAnsi="Verdana" w:cs="Verdan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985778">
      <w:bodyDiv w:val="1"/>
      <w:marLeft w:val="0"/>
      <w:marRight w:val="0"/>
      <w:marTop w:val="0"/>
      <w:marBottom w:val="0"/>
      <w:divBdr>
        <w:top w:val="none" w:sz="0" w:space="0" w:color="auto"/>
        <w:left w:val="none" w:sz="0" w:space="0" w:color="auto"/>
        <w:bottom w:val="none" w:sz="0" w:space="0" w:color="auto"/>
        <w:right w:val="none" w:sz="0" w:space="0" w:color="auto"/>
      </w:divBdr>
      <w:divsChild>
        <w:div w:id="84156882">
          <w:marLeft w:val="0"/>
          <w:marRight w:val="0"/>
          <w:marTop w:val="0"/>
          <w:marBottom w:val="0"/>
          <w:divBdr>
            <w:top w:val="none" w:sz="0" w:space="0" w:color="auto"/>
            <w:left w:val="none" w:sz="0" w:space="0" w:color="auto"/>
            <w:bottom w:val="none" w:sz="0" w:space="0" w:color="auto"/>
            <w:right w:val="none" w:sz="0" w:space="0" w:color="auto"/>
          </w:divBdr>
        </w:div>
        <w:div w:id="2080900739">
          <w:marLeft w:val="0"/>
          <w:marRight w:val="0"/>
          <w:marTop w:val="0"/>
          <w:marBottom w:val="0"/>
          <w:divBdr>
            <w:top w:val="none" w:sz="0" w:space="0" w:color="auto"/>
            <w:left w:val="none" w:sz="0" w:space="0" w:color="auto"/>
            <w:bottom w:val="none" w:sz="0" w:space="0" w:color="auto"/>
            <w:right w:val="none" w:sz="0" w:space="0" w:color="auto"/>
          </w:divBdr>
        </w:div>
        <w:div w:id="1504659524">
          <w:marLeft w:val="0"/>
          <w:marRight w:val="0"/>
          <w:marTop w:val="0"/>
          <w:marBottom w:val="0"/>
          <w:divBdr>
            <w:top w:val="none" w:sz="0" w:space="0" w:color="auto"/>
            <w:left w:val="none" w:sz="0" w:space="0" w:color="auto"/>
            <w:bottom w:val="none" w:sz="0" w:space="0" w:color="auto"/>
            <w:right w:val="none" w:sz="0" w:space="0" w:color="auto"/>
          </w:divBdr>
        </w:div>
        <w:div w:id="1800411657">
          <w:marLeft w:val="0"/>
          <w:marRight w:val="0"/>
          <w:marTop w:val="0"/>
          <w:marBottom w:val="0"/>
          <w:divBdr>
            <w:top w:val="none" w:sz="0" w:space="0" w:color="auto"/>
            <w:left w:val="none" w:sz="0" w:space="0" w:color="auto"/>
            <w:bottom w:val="none" w:sz="0" w:space="0" w:color="auto"/>
            <w:right w:val="none" w:sz="0" w:space="0" w:color="auto"/>
          </w:divBdr>
        </w:div>
        <w:div w:id="1502697307">
          <w:marLeft w:val="0"/>
          <w:marRight w:val="0"/>
          <w:marTop w:val="0"/>
          <w:marBottom w:val="0"/>
          <w:divBdr>
            <w:top w:val="none" w:sz="0" w:space="0" w:color="auto"/>
            <w:left w:val="none" w:sz="0" w:space="0" w:color="auto"/>
            <w:bottom w:val="none" w:sz="0" w:space="0" w:color="auto"/>
            <w:right w:val="none" w:sz="0" w:space="0" w:color="auto"/>
          </w:divBdr>
        </w:div>
        <w:div w:id="1803617573">
          <w:marLeft w:val="0"/>
          <w:marRight w:val="0"/>
          <w:marTop w:val="0"/>
          <w:marBottom w:val="0"/>
          <w:divBdr>
            <w:top w:val="none" w:sz="0" w:space="0" w:color="auto"/>
            <w:left w:val="none" w:sz="0" w:space="0" w:color="auto"/>
            <w:bottom w:val="none" w:sz="0" w:space="0" w:color="auto"/>
            <w:right w:val="none" w:sz="0" w:space="0" w:color="auto"/>
          </w:divBdr>
        </w:div>
        <w:div w:id="1818759923">
          <w:marLeft w:val="0"/>
          <w:marRight w:val="0"/>
          <w:marTop w:val="0"/>
          <w:marBottom w:val="0"/>
          <w:divBdr>
            <w:top w:val="none" w:sz="0" w:space="0" w:color="auto"/>
            <w:left w:val="none" w:sz="0" w:space="0" w:color="auto"/>
            <w:bottom w:val="none" w:sz="0" w:space="0" w:color="auto"/>
            <w:right w:val="none" w:sz="0" w:space="0" w:color="auto"/>
          </w:divBdr>
        </w:div>
        <w:div w:id="1936549602">
          <w:marLeft w:val="0"/>
          <w:marRight w:val="0"/>
          <w:marTop w:val="0"/>
          <w:marBottom w:val="0"/>
          <w:divBdr>
            <w:top w:val="none" w:sz="0" w:space="0" w:color="auto"/>
            <w:left w:val="none" w:sz="0" w:space="0" w:color="auto"/>
            <w:bottom w:val="none" w:sz="0" w:space="0" w:color="auto"/>
            <w:right w:val="none" w:sz="0" w:space="0" w:color="auto"/>
          </w:divBdr>
        </w:div>
      </w:divsChild>
    </w:div>
    <w:div w:id="107636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go.czestochowa.pl/page/520,aktualnosci.html?id=159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o.czestoch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go@czestochowa.um.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estochowa.pl" TargetMode="External"/><Relationship Id="rId5" Type="http://schemas.openxmlformats.org/officeDocument/2006/relationships/webSettings" Target="webSettings.xml"/><Relationship Id="rId15" Type="http://schemas.openxmlformats.org/officeDocument/2006/relationships/hyperlink" Target="mailto:ngo@czestochowa.um.gov.pl" TargetMode="External"/><Relationship Id="rId10" Type="http://schemas.openxmlformats.org/officeDocument/2006/relationships/hyperlink" Target="https://www.pitax.pl/rozliczenie-pit-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wop.pl/serwis-podatkowy/" TargetMode="External"/><Relationship Id="rId14" Type="http://schemas.openxmlformats.org/officeDocument/2006/relationships/hyperlink" Target="http://ngo.czestochowa.pl/page/520,aktualnosci.html?id=1598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4ABFA-8332-4958-B19C-458059CA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10506</Words>
  <Characters>63039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mnarolska</dc:creator>
  <dc:description/>
  <cp:lastModifiedBy>aswiercz</cp:lastModifiedBy>
  <cp:revision>2</cp:revision>
  <cp:lastPrinted>2023-05-22T09:02:00Z</cp:lastPrinted>
  <dcterms:created xsi:type="dcterms:W3CDTF">2023-05-31T11:40:00Z</dcterms:created>
  <dcterms:modified xsi:type="dcterms:W3CDTF">2023-05-31T11:40:00Z</dcterms:modified>
  <dc:language>pl-PL</dc:language>
</cp:coreProperties>
</file>