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6B" w:rsidRDefault="00FD1FC4">
      <w:pPr>
        <w:tabs>
          <w:tab w:val="center" w:pos="4536"/>
          <w:tab w:val="left" w:pos="7620"/>
        </w:tabs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PS.041.1.2024</w:t>
      </w:r>
    </w:p>
    <w:p w:rsidR="0094656B" w:rsidRDefault="00FD1FC4">
      <w:pPr>
        <w:tabs>
          <w:tab w:val="center" w:pos="4536"/>
          <w:tab w:val="left" w:pos="7620"/>
        </w:tabs>
        <w:spacing w:before="200" w:after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OGŁOSZENIE O OTWARTYM NABORZE PARTNERA/PARTNERÓW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Gmina Miasto Cz</w:t>
      </w:r>
      <w:r>
        <w:rPr>
          <w:rFonts w:ascii="Arial" w:eastAsia="Arial" w:hAnsi="Arial" w:cs="Arial"/>
        </w:rPr>
        <w:t>ęstochowa, na podstawie art. 39 ustawy z dnia z dnia 28 kwietnia 2022 r. o zasadach realizacji zadań finansowanych ze środków europejskich w perspektywie finansowej 2021-2027, jako Wnioskodawca w ramach programu Fundusze Europejskie dla Rozwoju Społecznego</w:t>
      </w:r>
      <w:r>
        <w:rPr>
          <w:rFonts w:ascii="Arial" w:eastAsia="Arial" w:hAnsi="Arial" w:cs="Arial"/>
        </w:rPr>
        <w:t xml:space="preserve"> 2021-2027, Priorytet V Programu Fundusze Europejskie dla Rozwoju Społecznego „Innowacje społeczne (innowacyjne działania społeczne)”ogłasza otwarty nabór na PARTNERA/PARTNERÓW zainteresowanych wspólną realizacją części zadań w ramach projektu Gminy Miasta</w:t>
      </w:r>
      <w:r>
        <w:rPr>
          <w:rFonts w:ascii="Arial" w:eastAsia="Arial" w:hAnsi="Arial" w:cs="Arial"/>
        </w:rPr>
        <w:t xml:space="preserve"> Częstochowy w zakresie skalowania modelu wzmacniania kapitału społecznego rodzin „Wygrana rodzina” z terenu miasta Częstochowy, zgodnie z dokumentacją konkursową nr FERS.05.01-IZ.00-002/24.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Niniejsze ogłoszenie ma charakter informacyjny i nie stanowi ogło</w:t>
      </w:r>
      <w:r>
        <w:rPr>
          <w:rFonts w:ascii="Arial" w:eastAsia="Arial" w:hAnsi="Arial" w:cs="Arial"/>
        </w:rPr>
        <w:t>szenia w rozumieniu przepisów o zamówieniach publicznych oraz o działalności pożytku publicznego.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I. Podmioty uprawnione do udziału w naborze: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W naborze mogą brać udział Partnerzy z sektora społecznego tj. </w:t>
      </w:r>
      <w:r>
        <w:rPr>
          <w:rFonts w:ascii="Arial" w:eastAsia="Arial" w:hAnsi="Arial" w:cs="Arial"/>
          <w:u w:val="single"/>
        </w:rPr>
        <w:t xml:space="preserve">organizacje pozarządowe </w:t>
      </w:r>
      <w:r>
        <w:rPr>
          <w:rFonts w:ascii="Arial" w:eastAsia="Arial" w:hAnsi="Arial" w:cs="Arial"/>
        </w:rPr>
        <w:t>niebędące jednostkami sekt</w:t>
      </w:r>
      <w:r>
        <w:rPr>
          <w:rFonts w:ascii="Arial" w:eastAsia="Arial" w:hAnsi="Arial" w:cs="Arial"/>
        </w:rPr>
        <w:t xml:space="preserve">ora finansów publicznych, w rozumieniu ustawy o finansach publicznych i niedziałające w celu osiągnięcia zysku, osoby prawne lub jednostki nieposiadające osobowości prawnej, którym odrębna ustawa przyznaje zdolność prawną w tym </w:t>
      </w:r>
      <w:r>
        <w:rPr>
          <w:rFonts w:ascii="Arial" w:eastAsia="Arial" w:hAnsi="Arial" w:cs="Arial"/>
          <w:u w:val="single"/>
        </w:rPr>
        <w:t>fundacje</w:t>
      </w:r>
      <w:r>
        <w:rPr>
          <w:rFonts w:ascii="Arial" w:eastAsia="Arial" w:hAnsi="Arial" w:cs="Arial"/>
        </w:rPr>
        <w:t xml:space="preserve"> i </w:t>
      </w:r>
      <w:r>
        <w:rPr>
          <w:rFonts w:ascii="Arial" w:eastAsia="Arial" w:hAnsi="Arial" w:cs="Arial"/>
          <w:u w:val="single"/>
        </w:rPr>
        <w:t>stowarzyszenia</w:t>
      </w:r>
      <w:r>
        <w:rPr>
          <w:rFonts w:ascii="Arial" w:eastAsia="Arial" w:hAnsi="Arial" w:cs="Arial"/>
        </w:rPr>
        <w:t>, z</w:t>
      </w:r>
      <w:r>
        <w:rPr>
          <w:rFonts w:ascii="Arial" w:eastAsia="Arial" w:hAnsi="Arial" w:cs="Arial"/>
        </w:rPr>
        <w:t>godnie z ustawą z dnia 24 kwietnia 2003 r. o działalności pożytku publicznego i o wolontariacie, art. 3 ust. 2, którzy wniosą do projektu zasoby ludzkie, organizacyjne, techniczne i finansowe oraz wspólnie z Liderem będą uczestniczyć w przygotowaniu wniosk</w:t>
      </w:r>
      <w:r>
        <w:rPr>
          <w:rFonts w:ascii="Arial" w:eastAsia="Arial" w:hAnsi="Arial" w:cs="Arial"/>
        </w:rPr>
        <w:t>u o dofinansowanie projektu jak również w jego realizacji, w zakresie zadań przewidzianych dla Partnera/Partnerów.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 Cel partnerstwa: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>Współpraca w przygotowaniu i realizacji projektu Gminy Miasta Częstochowy w zakresie skalowania modelu wzmacniania kapit</w:t>
      </w:r>
      <w:r>
        <w:rPr>
          <w:rFonts w:ascii="Arial" w:eastAsia="Arial" w:hAnsi="Arial" w:cs="Arial"/>
        </w:rPr>
        <w:t>ału społecznego rodzin „Wygrana rodzina” z terenu miasta Częstochowy.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 Przewidywany zakres zadań dla Partnera/Partnerów:</w:t>
      </w:r>
    </w:p>
    <w:p w:rsidR="0094656B" w:rsidRDefault="00FD1FC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przedstawienie koncepcji działań proponowanych przez Partnera/Partnerów zgodnych z działaniami przewidzianymi dla Priorytetu V Prog</w:t>
      </w:r>
      <w:r>
        <w:rPr>
          <w:rFonts w:ascii="Arial" w:eastAsia="Arial" w:hAnsi="Arial" w:cs="Arial"/>
        </w:rPr>
        <w:t>ramu Fundusze Europejskie dla Rozwoju Społecznego „Innowacje społeczne (innowacyjne działania społeczne)” oraz dokumentacją konkursową nr FERS.05.01-IZ.00-002/24, dla co najmniej 15 rodzin,</w:t>
      </w:r>
    </w:p>
    <w:p w:rsidR="0094656B" w:rsidRDefault="00FD1FC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współpraca w przygotowaniu wniosku o dofinansowanie,</w:t>
      </w:r>
    </w:p>
    <w:p w:rsidR="0094656B" w:rsidRDefault="00FD1FC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realizacja pr</w:t>
      </w:r>
      <w:r>
        <w:rPr>
          <w:rFonts w:ascii="Arial" w:eastAsia="Arial" w:hAnsi="Arial" w:cs="Arial"/>
        </w:rPr>
        <w:t>ojektu w zakresie działań zaproponowanych w koncepcji i przypisanych Partnerowi/Partnerom,</w:t>
      </w:r>
    </w:p>
    <w:p w:rsidR="0094656B" w:rsidRDefault="00FD1FC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dokumentowanie działań przypisanych Partnerowi/ Partnerom,</w:t>
      </w:r>
    </w:p>
    <w:p w:rsidR="0094656B" w:rsidRDefault="00FD1FC4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współpraca z Gminą Miastem Częstochowa w zarządzaniu projektem, w tym monitorowanie stanu realizacji proje</w:t>
      </w:r>
      <w:r>
        <w:rPr>
          <w:rFonts w:ascii="Arial" w:eastAsia="Arial" w:hAnsi="Arial" w:cs="Arial"/>
        </w:rPr>
        <w:t>ktu i zaplanowanych wskaźników.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 Wymagania wobec Partnera/Partnerów:</w:t>
      </w:r>
    </w:p>
    <w:p w:rsidR="0094656B" w:rsidRDefault="00FD1FC4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posiadanie doświadczenia merytorycznego i praktycznego, w zakresie proponowanym w projekcie, zgodnie z kryteriami merytorycznymi, w tym dostępu i horyzontalnymi oraz kryteriami merytor</w:t>
      </w:r>
      <w:r>
        <w:rPr>
          <w:rFonts w:ascii="Arial" w:eastAsia="Arial" w:hAnsi="Arial" w:cs="Arial"/>
        </w:rPr>
        <w:t>ycznymi punktowymi i kryteriami premiującymi,</w:t>
      </w:r>
    </w:p>
    <w:p w:rsidR="0094656B" w:rsidRDefault="00FD1FC4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posiadanie niezbędnych zasobów kadrowych, technicznych, organizacyjnych i finansowych,</w:t>
      </w:r>
    </w:p>
    <w:p w:rsidR="0094656B" w:rsidRDefault="00FD1FC4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wyrażenie zgody na współpracę z Gminą Miastem Częstochową jako Liderem projektu, a także podpisanie umowy partnerstwa.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V. O</w:t>
      </w:r>
      <w:r>
        <w:rPr>
          <w:rFonts w:ascii="Arial" w:eastAsia="Arial" w:hAnsi="Arial" w:cs="Arial"/>
          <w:b/>
        </w:rPr>
        <w:t>ferty składane przez potencjalnych partnerów powinny zawierać: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informację na temat zgodności działalności Partnera z celami partnerstwa (zgodnie z zapisami statutu lub równoważnego dokumentu partnera),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</w:t>
      </w:r>
      <w:r>
        <w:rPr>
          <w:rFonts w:ascii="Arial" w:eastAsia="Arial" w:hAnsi="Arial" w:cs="Arial"/>
        </w:rPr>
        <w:t>ę na temat deklarowanego wkładu Partnera w realizację projektu (zasoby: ludzkie, organizacyjne, techniczne i finansowe),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koncepcję realizacji działań przewidzianych do realizacji dla Partnera wraz z harmonogramem oraz przedstawienie rodzaju i wysokości kos</w:t>
      </w:r>
      <w:r>
        <w:rPr>
          <w:rFonts w:ascii="Arial" w:eastAsia="Arial" w:hAnsi="Arial" w:cs="Arial"/>
        </w:rPr>
        <w:t>ztów koniecznych do poniesienia na realizację niniejszych działań dla co najmniej 15 rodzin,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przedstawienie sposobu mierzenia osiągnięcia wskaźników projektu zgodnych z ogłoszeniem Instytucji Zarządzającej FERS.05.01-IZ.00-002/24,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udziału w pracach pa</w:t>
      </w:r>
      <w:r>
        <w:rPr>
          <w:rFonts w:ascii="Arial" w:eastAsia="Arial" w:hAnsi="Arial" w:cs="Arial"/>
        </w:rPr>
        <w:t>rtnerstw powołanych na terenie miasta Częstochowy,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opis doświadczenia w realizacji projektów/zadań o podobnym charakterze, w tym projektów/zadań współfinansowanych ze środków Unii Europejskiej,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diagnozę problemów, które będą realizowane poprzez projekt wra</w:t>
      </w:r>
      <w:r>
        <w:rPr>
          <w:rFonts w:ascii="Arial" w:eastAsia="Arial" w:hAnsi="Arial" w:cs="Arial"/>
        </w:rPr>
        <w:t>z z danymi statystycznymi oraz uwzględnieniem kryteriów merytorycznych, w tym dostępu i horyzontalnych oraz kryteriów merytorycznych punktowych i kryteriów premiowanych,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uzasadnienie w odniesieniu do Strategii Rozwiązywania Problemów Społecznych w Mieście </w:t>
      </w:r>
      <w:r>
        <w:rPr>
          <w:rFonts w:ascii="Arial" w:eastAsia="Arial" w:hAnsi="Arial" w:cs="Arial"/>
        </w:rPr>
        <w:t>Częstochowie do roku 2030 w zakresie wsparcia rodziny,</w:t>
      </w:r>
    </w:p>
    <w:p w:rsidR="0094656B" w:rsidRDefault="00FD1FC4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 i informację Partnera o sposobie finansowania zadań przewidzianych dla Partnera po zakończeniu realizacji projektu.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VI. Wraz z ofertą należy przedłożyć: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dokumenty potwierdzaj</w:t>
      </w:r>
      <w:r>
        <w:rPr>
          <w:rFonts w:ascii="Arial" w:eastAsia="Arial" w:hAnsi="Arial" w:cs="Arial"/>
        </w:rPr>
        <w:t>ące status prawny potencjalnego partnera i umocowanie osób go reprezentujących (z wyłączeniem organizacji ujętych w KRS lub ewidencji Prezydenta Miasta Częstochowy),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statut lub dokument równoważny,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sprawozdanie merytoryczne i finansowe za ostatni rok obrot</w:t>
      </w:r>
      <w:r>
        <w:rPr>
          <w:rFonts w:ascii="Arial" w:eastAsia="Arial" w:hAnsi="Arial" w:cs="Arial"/>
        </w:rPr>
        <w:t>owy (bilans, rachunek zysków i strat, informacja dodatkowa) – w przypadku prawnego obowiązku ich posiadania,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 partnera o niezaleganiu z należnościami publiczno-prawnymi,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informacje potwierdzające posiadanie co najmniej 3-letniego doświadczenia </w:t>
      </w:r>
      <w:r>
        <w:rPr>
          <w:rFonts w:ascii="Arial" w:eastAsia="Arial" w:hAnsi="Arial" w:cs="Arial"/>
        </w:rPr>
        <w:t>w działalności na rzecz dzieci i młodzieży na polu włączenia społecznego lub wspierania rozwoju/wyrównywania szans, zdobytego na obszarze realizacji projektu lub jego bliskiego sąsiedztwa rozumianego jako gmina lub powiat sąsiadującą/-y z obszarem realizac</w:t>
      </w:r>
      <w:r>
        <w:rPr>
          <w:rFonts w:ascii="Arial" w:eastAsia="Arial" w:hAnsi="Arial" w:cs="Arial"/>
        </w:rPr>
        <w:t>ji projektu,</w:t>
      </w:r>
    </w:p>
    <w:p w:rsidR="0094656B" w:rsidRDefault="00FD1FC4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inne dokumenty mogące mieć znaczenie przy ocenie oferty, np. rekomendacje z jednostki samorządu terytorialnego.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VII. Kryteria wyboru partnerów: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zgodność działalności Partnera z celami partnerstwa: 0-10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wkład w realizację projektu (zasoby:</w:t>
      </w:r>
      <w:r>
        <w:rPr>
          <w:rFonts w:ascii="Arial" w:eastAsia="Arial" w:hAnsi="Arial" w:cs="Arial"/>
        </w:rPr>
        <w:t xml:space="preserve"> ludzkie, organizacyjne, techniczne i finansowe): 0-30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koncepcja realizacji działań partnera projektu oraz przedstawienie rodzaju i wysokości kosztów ponoszonych na realizację wymienionych zadań w projekcie dla co najmniej 15 rodzin: 0-40 pkt, 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14" w:hanging="35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przedstawienie sposobu mierzenia osiągnięcia wskaźników projektu zgodnych z ogłoszeniem Instytucji Zarządzającej FERS.05.01-IZ.00-002/24: 0-10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udział w pracach partnerstw powołanych na terenie miasta Częstochowy: 0-15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doświadczenie w realizacji p</w:t>
      </w:r>
      <w:r>
        <w:rPr>
          <w:rFonts w:ascii="Arial" w:eastAsia="Arial" w:hAnsi="Arial" w:cs="Arial"/>
        </w:rPr>
        <w:t>rojektów/zadań o podobnym charakterze, w tym projektów współfinansowanych ze środków Unii Europejskiej: 0-10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diagnoza problemów, które będą realizowane poprzez projekt wraz z danymi statystycznymi oraz z uwzględnieniem kryteriów merytorycznych, w tym </w:t>
      </w:r>
      <w:r>
        <w:rPr>
          <w:rFonts w:ascii="Arial" w:eastAsia="Arial" w:hAnsi="Arial" w:cs="Arial"/>
        </w:rPr>
        <w:t>dostępu i horyzontalnych oraz kryteriów merytorycznych punktowych i kryteriów premiowanych: 0-30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informacje dotyczące przedsięwzięć wpisujących się do Strategię Rozwiązywania Problemów Społecznych w Mieście Częstochowie do roku 2030 w zakresie wsparci</w:t>
      </w:r>
      <w:r>
        <w:rPr>
          <w:rFonts w:ascii="Arial" w:eastAsia="Arial" w:hAnsi="Arial" w:cs="Arial"/>
        </w:rPr>
        <w:t>a rodziny: 0-30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informacje potwierdzające posiadanie co najmniej 3-letniego doświadczenia w działalności na rzecz dzieci i młodzieży na polu włączenia społecznego lub wspierania rozwoju/wyrównywania szans, zdobytego na obszarze realizacji projektu lub</w:t>
      </w:r>
      <w:r>
        <w:rPr>
          <w:rFonts w:ascii="Arial" w:eastAsia="Arial" w:hAnsi="Arial" w:cs="Arial"/>
        </w:rPr>
        <w:t xml:space="preserve"> jego bliskiego sąsiedztwa rozumianego jako gmina lub powiat sąsiadującą/-y z obszarem realizacji projektu: 0-30 pkt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oświadczenie i informacja Partnera o sposobie finansowania zadania po zakończeniu realizacji projektu: 0-15 pkt,</w:t>
      </w:r>
    </w:p>
    <w:p w:rsidR="0094656B" w:rsidRDefault="00FD1FC4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rekomendacje jednostek sam</w:t>
      </w:r>
      <w:r>
        <w:rPr>
          <w:rFonts w:ascii="Arial" w:eastAsia="Arial" w:hAnsi="Arial" w:cs="Arial"/>
        </w:rPr>
        <w:t>orządu terytorialnego: 0-10 pkt.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VIII. Procedura wyboru partnera:</w:t>
      </w:r>
    </w:p>
    <w:p w:rsidR="0094656B" w:rsidRDefault="00FD1FC4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wnioskodawca dokona oceny formalnej spełnienia ww. wymagań przez potencjalnych Partnerów. Z podmiotami spełniającymi te wymagania przeprowadzone zostaną indywidualne negocjacje dotyczące dop</w:t>
      </w:r>
      <w:r>
        <w:rPr>
          <w:rFonts w:ascii="Arial" w:eastAsia="Arial" w:hAnsi="Arial" w:cs="Arial"/>
        </w:rPr>
        <w:t>recyzowania celu partnerstwa, dookreślenia zadań i ich podziału pomiędzy Partnerem i Liderem, sposobu zarządzania partnerstwa oraz innych kwestii niezbędnych do zawarcia umowy partnerstwa,</w:t>
      </w:r>
    </w:p>
    <w:p w:rsidR="0094656B" w:rsidRDefault="00FD1FC4">
      <w:pPr>
        <w:numPr>
          <w:ilvl w:val="0"/>
          <w:numId w:val="6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oferty niespełniające wymogów formalnych zostaną odrzucone.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IX. Ter</w:t>
      </w:r>
      <w:r>
        <w:rPr>
          <w:rFonts w:ascii="Arial" w:eastAsia="Arial" w:hAnsi="Arial" w:cs="Arial"/>
          <w:b/>
        </w:rPr>
        <w:t>min składania ofert: 22.03.2024 r., do godz. 8:00 (liczy się data wpływu oferty).</w:t>
      </w:r>
    </w:p>
    <w:p w:rsidR="0094656B" w:rsidRDefault="00FD1F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Ofertę należy sporządzić w języku polskim. Ofertę wraz z załącznikami należy przesłać lub złożyć osobiście do Kancelarii Urzędu Miasta Częstochowy (pok. 3), ul. Śląska 11/13,</w:t>
      </w:r>
      <w:r>
        <w:rPr>
          <w:rFonts w:ascii="Arial" w:eastAsia="Arial" w:hAnsi="Arial" w:cs="Arial"/>
        </w:rPr>
        <w:t xml:space="preserve"> 42-217 Częstochowa lub przesłać drogą pocztową na adres: Urząd Miasta Częstochowy, ul. Śląska 11/13, 42-217 Częstochowa.</w:t>
      </w:r>
    </w:p>
    <w:p w:rsidR="0094656B" w:rsidRDefault="00FD1F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kopercie lub w tytule wiadomości należy wpisać tj. „Otwarty nabór Partnera/Partnerów projektu w zakresie skalowania modelu wzmacnia</w:t>
      </w:r>
      <w:r>
        <w:rPr>
          <w:rFonts w:ascii="Arial" w:eastAsia="Arial" w:hAnsi="Arial" w:cs="Arial"/>
        </w:rPr>
        <w:t>nia kapitału społecznego rodzin „Wygrana rodzina” z terenu miasta Częstochowy”.</w:t>
      </w:r>
    </w:p>
    <w:p w:rsidR="0094656B" w:rsidRDefault="00FD1F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Oferty powinny być podpisane przez osobę(y) uprawnioną(e), co powinno zostać udokumentowane stosowna uchwałą lub upoważnieniem właściwego organu lub zapisem w Krajowym Rejestrz</w:t>
      </w:r>
      <w:r>
        <w:rPr>
          <w:rFonts w:ascii="Arial" w:eastAsia="Arial" w:hAnsi="Arial" w:cs="Arial"/>
        </w:rPr>
        <w:t>e Sądowym.</w:t>
      </w:r>
    </w:p>
    <w:p w:rsidR="0094656B" w:rsidRDefault="00FD1F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Dodatkowe informacje na temat naboru można uzyskać pod numerem telefonu: 34 3707475.</w:t>
      </w:r>
    </w:p>
    <w:p w:rsidR="0094656B" w:rsidRDefault="00FD1F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Wyniki naboru opublikowane zostaną w Biuletynie Informacji Publicznej Urzędu Miasta Częstochowy.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X. Procedura odwoławcza:</w:t>
      </w:r>
    </w:p>
    <w:p w:rsidR="0094656B" w:rsidRDefault="00FD1FC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podmiotom bior</w:t>
      </w:r>
      <w:r>
        <w:rPr>
          <w:rFonts w:ascii="Arial" w:eastAsia="Arial" w:hAnsi="Arial" w:cs="Arial"/>
        </w:rPr>
        <w:t>ącym udział w naborze przysługuje prawo odwołania się do Gminy Miasta Częstochowy od decyzji wskazującej wybranego partnera w terminie 3 dni od daty opublikowania w Biuletynie Informacji Publicznej Urzędu Miasta Częstochowy (odwołania złożone po tym termin</w:t>
      </w:r>
      <w:r>
        <w:rPr>
          <w:rFonts w:ascii="Arial" w:eastAsia="Arial" w:hAnsi="Arial" w:cs="Arial"/>
        </w:rPr>
        <w:t>ie nie będą rozpatrywane),</w:t>
      </w:r>
    </w:p>
    <w:p w:rsidR="0094656B" w:rsidRDefault="00FD1FC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odwołanie należy przesłać drogą elektroniczną na adres mailowy: ps</w:t>
      </w:r>
      <w:hyperlink r:id="rId7">
        <w:r>
          <w:rPr>
            <w:rFonts w:ascii="Arial" w:eastAsia="Arial" w:hAnsi="Arial" w:cs="Arial"/>
            <w:color w:val="0000FF"/>
            <w:u w:val="single"/>
          </w:rPr>
          <w:t>@czestochowa.um.gov.pl</w:t>
        </w:r>
      </w:hyperlink>
      <w:r>
        <w:rPr>
          <w:rFonts w:ascii="Arial" w:eastAsia="Arial" w:hAnsi="Arial" w:cs="Arial"/>
        </w:rPr>
        <w:t>, w tytule wiadomo</w:t>
      </w:r>
      <w:r>
        <w:rPr>
          <w:rFonts w:ascii="Arial" w:eastAsia="Arial" w:hAnsi="Arial" w:cs="Arial"/>
        </w:rPr>
        <w:t>ści należy wpisać: „Odwołanie – Otwarty nabór Partnera/Partnerów projektu w zakresie skalowania modelu wzmacniania kapitału społecznego rodzin „Wygrana rodzina” z terenu miasta Częstochowy”,</w:t>
      </w:r>
    </w:p>
    <w:p w:rsidR="0094656B" w:rsidRDefault="00FD1FC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odwołanie zostanie rozpatrzone w terminie 7 dni od daty jego otrz</w:t>
      </w:r>
      <w:r>
        <w:rPr>
          <w:rFonts w:ascii="Arial" w:eastAsia="Arial" w:hAnsi="Arial" w:cs="Arial"/>
        </w:rPr>
        <w:t>ymania,</w:t>
      </w:r>
    </w:p>
    <w:p w:rsidR="0094656B" w:rsidRDefault="00FD1FC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pozytywnego rozpatrzenia odwołania przeprowadzone zostaną ponowne negocjacje z udziałem zainteresowanego podmiotu i podmiotu pierwotnie wybranego przez Gminę Miasto Częstochowę,</w:t>
      </w:r>
    </w:p>
    <w:p w:rsidR="0094656B" w:rsidRDefault="00FD1FC4">
      <w:pPr>
        <w:numPr>
          <w:ilvl w:val="0"/>
          <w:numId w:val="7"/>
        </w:numPr>
        <w:tabs>
          <w:tab w:val="left" w:pos="720"/>
        </w:tabs>
        <w:spacing w:after="0" w:line="360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 zakończeniu negocjacji zostanie opublikowana w Biuletyn</w:t>
      </w:r>
      <w:r>
        <w:rPr>
          <w:rFonts w:ascii="Arial" w:eastAsia="Arial" w:hAnsi="Arial" w:cs="Arial"/>
        </w:rPr>
        <w:t>ie Informacji Publicznej Urzędu Miasta Częstochowy ostateczna decyzja wskazująca wybranego Partnera/Partnerów.</w:t>
      </w:r>
    </w:p>
    <w:p w:rsidR="0094656B" w:rsidRDefault="00FD1FC4">
      <w:pPr>
        <w:spacing w:before="200"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Ogłaszający nabór zastrzega sobie prawo do unieważnienia naboru bez podawania przyczyny.</w:t>
      </w:r>
    </w:p>
    <w:p w:rsidR="0094656B" w:rsidRDefault="00FD1FC4">
      <w:pPr>
        <w:spacing w:before="60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 up. Prezydenta Miasta Częstochowy</w:t>
      </w:r>
    </w:p>
    <w:p w:rsidR="0094656B" w:rsidRDefault="00FD1FC4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(-) Wanda Kukla</w:t>
      </w:r>
    </w:p>
    <w:p w:rsidR="0094656B" w:rsidRDefault="00FD1FC4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Sekr</w:t>
      </w:r>
      <w:r>
        <w:rPr>
          <w:rFonts w:ascii="Arial" w:eastAsia="Arial" w:hAnsi="Arial" w:cs="Arial"/>
          <w:color w:val="000000"/>
        </w:rPr>
        <w:t>etarz Miasta</w:t>
      </w:r>
    </w:p>
    <w:p w:rsidR="0094656B" w:rsidRDefault="00FD1FC4">
      <w:pP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(podpisano elektronicznie)</w:t>
      </w:r>
    </w:p>
    <w:p w:rsidR="0094656B" w:rsidRDefault="0094656B">
      <w:pPr>
        <w:spacing w:before="200" w:after="0" w:line="360" w:lineRule="auto"/>
        <w:rPr>
          <w:rFonts w:ascii="Arial" w:eastAsia="Arial" w:hAnsi="Arial" w:cs="Arial"/>
          <w:b/>
        </w:rPr>
      </w:pPr>
    </w:p>
    <w:sectPr w:rsidR="00946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4" w:rsidRDefault="00FD1FC4" w:rsidP="00B12838">
      <w:pPr>
        <w:spacing w:after="0" w:line="240" w:lineRule="auto"/>
      </w:pPr>
      <w:r>
        <w:separator/>
      </w:r>
    </w:p>
  </w:endnote>
  <w:endnote w:type="continuationSeparator" w:id="0">
    <w:p w:rsidR="00FD1FC4" w:rsidRDefault="00FD1FC4" w:rsidP="00B12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Stopka"/>
      <w:pBdr>
        <w:bottom w:val="single" w:sz="12" w:space="1" w:color="auto"/>
      </w:pBdr>
    </w:pPr>
    <w:bookmarkStart w:id="0" w:name="_GoBack"/>
    <w:bookmarkEnd w:id="0"/>
  </w:p>
  <w:p w:rsidR="00B12838" w:rsidRDefault="00B12838" w:rsidP="00B12838">
    <w:pPr>
      <w:pStyle w:val="Stopka"/>
      <w:jc w:val="right"/>
    </w:pPr>
    <w:r>
      <w:t xml:space="preserve">Strona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4" w:rsidRDefault="00FD1FC4" w:rsidP="00B12838">
      <w:pPr>
        <w:spacing w:after="0" w:line="240" w:lineRule="auto"/>
      </w:pPr>
      <w:r>
        <w:separator/>
      </w:r>
    </w:p>
  </w:footnote>
  <w:footnote w:type="continuationSeparator" w:id="0">
    <w:p w:rsidR="00FD1FC4" w:rsidRDefault="00FD1FC4" w:rsidP="00B12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838" w:rsidRDefault="00B12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6C5"/>
    <w:multiLevelType w:val="multilevel"/>
    <w:tmpl w:val="A57046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930FB"/>
    <w:multiLevelType w:val="multilevel"/>
    <w:tmpl w:val="B3AEBF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C75523"/>
    <w:multiLevelType w:val="multilevel"/>
    <w:tmpl w:val="B9708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A15EFF"/>
    <w:multiLevelType w:val="multilevel"/>
    <w:tmpl w:val="7480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7113D6"/>
    <w:multiLevelType w:val="multilevel"/>
    <w:tmpl w:val="6F72F0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69617E"/>
    <w:multiLevelType w:val="multilevel"/>
    <w:tmpl w:val="B560D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6A7AD6"/>
    <w:multiLevelType w:val="multilevel"/>
    <w:tmpl w:val="6652C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6B"/>
    <w:rsid w:val="0094656B"/>
    <w:rsid w:val="00B12838"/>
    <w:rsid w:val="00F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A356C2"/>
  <w15:docId w15:val="{82B6FFD5-721B-442D-9C44-49E9AC87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38"/>
  </w:style>
  <w:style w:type="paragraph" w:styleId="Stopka">
    <w:name w:val="footer"/>
    <w:basedOn w:val="Normalny"/>
    <w:link w:val="StopkaZnak"/>
    <w:uiPriority w:val="99"/>
    <w:unhideWhenUsed/>
    <w:rsid w:val="00B12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</dc:creator>
  <cp:lastModifiedBy>aswiercz</cp:lastModifiedBy>
  <cp:revision>2</cp:revision>
  <dcterms:created xsi:type="dcterms:W3CDTF">2024-02-29T08:16:00Z</dcterms:created>
  <dcterms:modified xsi:type="dcterms:W3CDTF">2024-02-29T08:16:00Z</dcterms:modified>
</cp:coreProperties>
</file>