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44E" w:rsidRDefault="00560413">
      <w:pPr>
        <w:spacing w:before="240" w:after="480" w:line="276" w:lineRule="auto"/>
      </w:pPr>
      <w:bookmarkStart w:id="0" w:name="_GoBack"/>
      <w:bookmarkEnd w:id="0"/>
      <w:r>
        <w:rPr>
          <w:rFonts w:ascii="Verdana" w:hAnsi="Verdana" w:cs="Verdana"/>
          <w:sz w:val="22"/>
          <w:szCs w:val="22"/>
        </w:rPr>
        <w:t xml:space="preserve">Rozstrzygnięcie otwartego konkursu ofert na realizację zadania publicznego </w:t>
      </w:r>
      <w:r>
        <w:rPr>
          <w:rFonts w:ascii="Verdana" w:hAnsi="Verdana" w:cs="Verdana"/>
          <w:sz w:val="22"/>
          <w:szCs w:val="22"/>
        </w:rPr>
        <w:br/>
        <w:t>Gminy Mias</w:t>
      </w:r>
      <w:r w:rsidR="00B73A0A">
        <w:rPr>
          <w:rFonts w:ascii="Verdana" w:hAnsi="Verdana" w:cs="Verdana"/>
          <w:sz w:val="22"/>
          <w:szCs w:val="22"/>
        </w:rPr>
        <w:t xml:space="preserve">ta Częstochowy w 2024 r. </w:t>
      </w:r>
      <w:r w:rsidR="00B73A0A">
        <w:rPr>
          <w:rFonts w:ascii="Verdana" w:hAnsi="Verdana" w:cs="Verdana"/>
          <w:sz w:val="22"/>
          <w:szCs w:val="22"/>
        </w:rPr>
        <w:br/>
        <w:t>pn.: “</w:t>
      </w:r>
      <w:r>
        <w:rPr>
          <w:rFonts w:ascii="Verdana" w:hAnsi="Verdana" w:cs="Verdana"/>
          <w:b/>
          <w:sz w:val="22"/>
          <w:szCs w:val="22"/>
        </w:rPr>
        <w:t>Zapewnienie bezpieczeństwa osób pływających, k</w:t>
      </w:r>
      <w:r w:rsidR="007C5F53">
        <w:rPr>
          <w:rFonts w:ascii="Verdana" w:hAnsi="Verdana" w:cs="Verdana"/>
          <w:b/>
          <w:sz w:val="22"/>
          <w:szCs w:val="22"/>
        </w:rPr>
        <w:t>ą</w:t>
      </w:r>
      <w:r>
        <w:rPr>
          <w:rFonts w:ascii="Verdana" w:hAnsi="Verdana" w:cs="Verdana"/>
          <w:b/>
          <w:sz w:val="22"/>
          <w:szCs w:val="22"/>
        </w:rPr>
        <w:t>piących się i uprawiających sporty wodne oraz upowszechnianie sportu</w:t>
      </w:r>
      <w:r>
        <w:rPr>
          <w:rFonts w:ascii="Verdana" w:hAnsi="Verdana" w:cs="Verdana"/>
          <w:sz w:val="22"/>
          <w:szCs w:val="22"/>
        </w:rPr>
        <w:t>”</w:t>
      </w:r>
    </w:p>
    <w:tbl>
      <w:tblPr>
        <w:tblW w:w="1060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6"/>
        <w:gridCol w:w="3675"/>
        <w:gridCol w:w="4949"/>
        <w:gridCol w:w="1350"/>
      </w:tblGrid>
      <w:tr w:rsidR="0012344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344E" w:rsidRDefault="00560413">
            <w:pPr>
              <w:pStyle w:val="Standard"/>
              <w:widowControl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sz w:val="22"/>
                <w:szCs w:val="22"/>
              </w:rPr>
              <w:t>Lp.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344E" w:rsidRDefault="00560413">
            <w:pPr>
              <w:pStyle w:val="Standard"/>
              <w:widowControl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sz w:val="22"/>
                <w:szCs w:val="22"/>
              </w:rPr>
              <w:t>Nazwa podmiotu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344E" w:rsidRDefault="00560413">
            <w:pPr>
              <w:pStyle w:val="Standard"/>
              <w:widowControl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sz w:val="22"/>
                <w:szCs w:val="22"/>
              </w:rPr>
              <w:t>Nazwa zadania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44E" w:rsidRDefault="00560413">
            <w:pPr>
              <w:pStyle w:val="Standard"/>
              <w:widowControl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sz w:val="22"/>
                <w:szCs w:val="22"/>
              </w:rPr>
              <w:t>Wysokość dotacji</w:t>
            </w:r>
            <w:r>
              <w:rPr>
                <w:rFonts w:ascii="Verdana" w:hAnsi="Verdana" w:cs="Verdana"/>
                <w:b/>
                <w:sz w:val="22"/>
                <w:szCs w:val="22"/>
              </w:rPr>
              <w:br/>
              <w:t>(w zł)</w:t>
            </w:r>
          </w:p>
        </w:tc>
      </w:tr>
      <w:tr w:rsidR="0012344E">
        <w:trPr>
          <w:trHeight w:val="117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344E" w:rsidRDefault="0012344E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344E" w:rsidRDefault="00560413">
            <w:pPr>
              <w:widowControl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Regionalne Wodne Ochotnicze Pogotowie Ratunkowe</w:t>
            </w:r>
          </w:p>
          <w:p w:rsidR="0012344E" w:rsidRDefault="00560413">
            <w:pPr>
              <w:widowControl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 Częstochowie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344E" w:rsidRDefault="00560413">
            <w:pPr>
              <w:widowControl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Zapewnienie bezpieczeństwa osób pływających, kąpiących się i uprawiających sporty wodne oraz upowszechnianie sportu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44E" w:rsidRDefault="00560413">
            <w:pPr>
              <w:widowControl w:val="0"/>
              <w:spacing w:line="276" w:lineRule="auto"/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16 000</w:t>
            </w:r>
          </w:p>
        </w:tc>
      </w:tr>
      <w:tr w:rsidR="0012344E">
        <w:trPr>
          <w:trHeight w:val="130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344E" w:rsidRDefault="0012344E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344E" w:rsidRDefault="00560413">
            <w:pPr>
              <w:widowControl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Klub Rekreacyjno-Sportowy Towarzystwa Krzewienia Kultury Fizycznej Sportowiec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344E" w:rsidRDefault="00560413">
            <w:pPr>
              <w:widowControl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Zapewnienie bezpieczeństwa osób pływających, kąpiących się i uprawiających sporty wodne oraz upowszechnianie sportu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44E" w:rsidRDefault="00560413">
            <w:pPr>
              <w:widowControl w:val="0"/>
              <w:spacing w:line="276" w:lineRule="auto"/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16 000</w:t>
            </w:r>
          </w:p>
        </w:tc>
      </w:tr>
      <w:tr w:rsidR="0012344E">
        <w:trPr>
          <w:trHeight w:val="85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344E" w:rsidRDefault="0012344E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344E" w:rsidRDefault="00560413">
            <w:pPr>
              <w:widowControl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Uczniowski Klub Sportowy Dwójeczka Częstochowa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344E" w:rsidRDefault="00560413">
            <w:pPr>
              <w:widowControl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Mały Ratownik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44E" w:rsidRDefault="00560413">
            <w:pPr>
              <w:widowControl w:val="0"/>
              <w:spacing w:line="276" w:lineRule="auto"/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1 500</w:t>
            </w:r>
          </w:p>
        </w:tc>
      </w:tr>
      <w:tr w:rsidR="0012344E">
        <w:trPr>
          <w:trHeight w:val="130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344E" w:rsidRDefault="0012344E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344E" w:rsidRDefault="00560413">
            <w:pPr>
              <w:widowControl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Stowarzyszenie Współpracy </w:t>
            </w:r>
            <w:r>
              <w:rPr>
                <w:rFonts w:ascii="Verdana" w:hAnsi="Verdana"/>
                <w:sz w:val="22"/>
                <w:szCs w:val="22"/>
              </w:rPr>
              <w:br/>
              <w:t>z Osobami Niepełnosprawnymi TACY SAMI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344E" w:rsidRDefault="00560413">
            <w:pPr>
              <w:widowControl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Zapewnienie bezpieczeństwa osób pływających, kąpiących się i uprawiających sporty wodne oraz upowszechnianie sportu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44E" w:rsidRDefault="00560413">
            <w:pPr>
              <w:widowControl w:val="0"/>
              <w:spacing w:line="276" w:lineRule="auto"/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1 500</w:t>
            </w:r>
          </w:p>
        </w:tc>
      </w:tr>
      <w:tr w:rsidR="0012344E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344E" w:rsidRDefault="0012344E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344E" w:rsidRDefault="00560413">
            <w:pPr>
              <w:widowControl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Polskie Stowarzyszenie na rzecz Osób z Niepełnosprawnością Intelektualną Koło </w:t>
            </w:r>
            <w:r>
              <w:rPr>
                <w:rFonts w:ascii="Verdana" w:hAnsi="Verdana"/>
                <w:sz w:val="22"/>
                <w:szCs w:val="22"/>
              </w:rPr>
              <w:br/>
              <w:t>w Częstochowie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344E" w:rsidRDefault="00560413">
            <w:pPr>
              <w:widowControl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Zajęcia rekreacyjne na basenie dla osób </w:t>
            </w:r>
            <w:r>
              <w:rPr>
                <w:rFonts w:ascii="Verdana" w:hAnsi="Verdana"/>
                <w:sz w:val="22"/>
                <w:szCs w:val="22"/>
              </w:rPr>
              <w:br/>
              <w:t>z niepełnosprawnością i ich rodzin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44E" w:rsidRDefault="00560413">
            <w:pPr>
              <w:widowControl w:val="0"/>
              <w:spacing w:line="276" w:lineRule="auto"/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1 500</w:t>
            </w:r>
          </w:p>
        </w:tc>
      </w:tr>
      <w:tr w:rsidR="0012344E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344E" w:rsidRDefault="0012344E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344E" w:rsidRDefault="00560413">
            <w:pPr>
              <w:widowControl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Stowarzyszenie Kiedrzyński Splot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344E" w:rsidRDefault="00560413">
            <w:pPr>
              <w:widowControl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 Ty możesz być sprawny- woda Ci pomoże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44E" w:rsidRDefault="00560413">
            <w:pPr>
              <w:widowControl w:val="0"/>
              <w:spacing w:line="276" w:lineRule="auto"/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1 000</w:t>
            </w:r>
          </w:p>
        </w:tc>
      </w:tr>
      <w:tr w:rsidR="0012344E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344E" w:rsidRDefault="0012344E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344E" w:rsidRDefault="00560413">
            <w:pPr>
              <w:widowControl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Częstochowska Akademia Sportu i Rekreacji "SCOUT"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344E" w:rsidRDefault="00560413">
            <w:pPr>
              <w:widowControl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Podniesienie sprawności fizycznej dzieci, młodzieży i seniorów mieszkających </w:t>
            </w:r>
            <w:r>
              <w:rPr>
                <w:rFonts w:ascii="Verdana" w:hAnsi="Verdana"/>
                <w:sz w:val="22"/>
                <w:szCs w:val="22"/>
              </w:rPr>
              <w:br/>
              <w:t>w Częstochowie poprzez upowszechnianie sportu.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44E" w:rsidRDefault="00560413">
            <w:pPr>
              <w:widowControl w:val="0"/>
              <w:spacing w:line="276" w:lineRule="auto"/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2 000</w:t>
            </w:r>
          </w:p>
        </w:tc>
      </w:tr>
      <w:tr w:rsidR="0012344E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344E" w:rsidRDefault="0012344E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344E" w:rsidRDefault="00560413">
            <w:pPr>
              <w:widowControl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Klub Rekreacyjno-Sportowy Towarzystwa Krzewienia Kultury Fizycznej "Hutnik"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344E" w:rsidRDefault="00560413">
            <w:pPr>
              <w:widowControl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Działalność podstawowa - organizacja treningów, szkolenia, zawodów sportowych i rekreacyjnych dla wszystkich sekcji.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44E" w:rsidRDefault="00560413">
            <w:pPr>
              <w:widowControl w:val="0"/>
              <w:spacing w:line="276" w:lineRule="auto"/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6 000</w:t>
            </w:r>
          </w:p>
        </w:tc>
      </w:tr>
      <w:tr w:rsidR="0012344E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344E" w:rsidRDefault="0012344E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jc w:val="center"/>
            </w:pP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344E" w:rsidRDefault="00560413">
            <w:pPr>
              <w:widowControl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Stowarzyszenie Klub Ludzi Aktywnych Zabiegani Częstochowa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344E" w:rsidRDefault="00560413">
            <w:pPr>
              <w:widowControl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Aktywnie upowszechniamy sport dla zdrowia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44E" w:rsidRDefault="00560413">
            <w:pPr>
              <w:widowControl w:val="0"/>
              <w:spacing w:line="276" w:lineRule="auto"/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13 000</w:t>
            </w:r>
          </w:p>
        </w:tc>
      </w:tr>
      <w:tr w:rsidR="0012344E">
        <w:trPr>
          <w:trHeight w:val="476"/>
        </w:trPr>
        <w:tc>
          <w:tcPr>
            <w:tcW w:w="62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12344E" w:rsidRDefault="0012344E">
            <w:pPr>
              <w:widowControl w:val="0"/>
              <w:ind w:left="720"/>
              <w:jc w:val="center"/>
            </w:pPr>
          </w:p>
        </w:tc>
        <w:tc>
          <w:tcPr>
            <w:tcW w:w="36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12344E" w:rsidRDefault="0012344E">
            <w:pPr>
              <w:widowControl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344E" w:rsidRDefault="00560413">
            <w:pPr>
              <w:widowControl w:val="0"/>
              <w:spacing w:line="276" w:lineRule="auto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b/>
                <w:bCs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44E" w:rsidRDefault="00560413">
            <w:pPr>
              <w:widowControl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b/>
                <w:bCs/>
                <w:sz w:val="22"/>
                <w:szCs w:val="22"/>
                <w:lang w:eastAsia="pl-PL"/>
              </w:rPr>
              <w:t>58 500</w:t>
            </w:r>
          </w:p>
        </w:tc>
      </w:tr>
    </w:tbl>
    <w:p w:rsidR="0012344E" w:rsidRDefault="0012344E"/>
    <w:p w:rsidR="00B73A0A" w:rsidRPr="00B73A0A" w:rsidRDefault="00B73A0A" w:rsidP="00B73A0A">
      <w:pPr>
        <w:rPr>
          <w:rFonts w:ascii="Verdana" w:hAnsi="Verdana"/>
          <w:sz w:val="22"/>
          <w:szCs w:val="22"/>
        </w:rPr>
      </w:pPr>
      <w:r w:rsidRPr="00B73A0A">
        <w:rPr>
          <w:rFonts w:ascii="Verdana" w:hAnsi="Verdana"/>
          <w:sz w:val="22"/>
          <w:szCs w:val="22"/>
        </w:rPr>
        <w:t>Częstochowa dn. 11.03.2024</w:t>
      </w:r>
    </w:p>
    <w:p w:rsidR="00B73A0A" w:rsidRPr="00B73A0A" w:rsidRDefault="00B73A0A" w:rsidP="00B73A0A">
      <w:pPr>
        <w:spacing w:line="276" w:lineRule="auto"/>
        <w:ind w:left="5670"/>
        <w:rPr>
          <w:rFonts w:ascii="Verdana" w:hAnsi="Verdana"/>
          <w:sz w:val="22"/>
          <w:szCs w:val="22"/>
        </w:rPr>
      </w:pPr>
      <w:r w:rsidRPr="00B73A0A">
        <w:rPr>
          <w:rFonts w:ascii="Verdana" w:hAnsi="Verdana"/>
          <w:sz w:val="22"/>
          <w:szCs w:val="22"/>
        </w:rPr>
        <w:t>Z up. Prezydenta Miasta Częstochowy</w:t>
      </w:r>
    </w:p>
    <w:p w:rsidR="00B73A0A" w:rsidRPr="00B73A0A" w:rsidRDefault="00B73A0A" w:rsidP="00B73A0A">
      <w:pPr>
        <w:spacing w:line="276" w:lineRule="auto"/>
        <w:ind w:left="5670"/>
        <w:rPr>
          <w:rFonts w:ascii="Verdana" w:hAnsi="Verdana"/>
          <w:sz w:val="22"/>
          <w:szCs w:val="22"/>
        </w:rPr>
      </w:pPr>
      <w:r w:rsidRPr="00B73A0A">
        <w:rPr>
          <w:rFonts w:ascii="Verdana" w:hAnsi="Verdana"/>
          <w:sz w:val="22"/>
          <w:szCs w:val="22"/>
        </w:rPr>
        <w:t>(-) Ryszard Stefaniak</w:t>
      </w:r>
    </w:p>
    <w:p w:rsidR="00B73A0A" w:rsidRPr="00B73A0A" w:rsidRDefault="00B73A0A" w:rsidP="00B73A0A">
      <w:pPr>
        <w:pStyle w:val="Standard"/>
        <w:spacing w:line="360" w:lineRule="auto"/>
        <w:ind w:firstLine="5670"/>
        <w:rPr>
          <w:rFonts w:ascii="Verdana" w:hAnsi="Verdana"/>
          <w:sz w:val="22"/>
          <w:szCs w:val="22"/>
        </w:rPr>
      </w:pPr>
      <w:r w:rsidRPr="00B73A0A">
        <w:rPr>
          <w:rFonts w:ascii="Verdana" w:hAnsi="Verdana" w:cs="Arial"/>
          <w:sz w:val="22"/>
          <w:szCs w:val="22"/>
        </w:rPr>
        <w:t>Zastępca Prezydenta Miasta Częstochowy</w:t>
      </w:r>
    </w:p>
    <w:sectPr w:rsidR="00B73A0A" w:rsidRPr="00B73A0A">
      <w:pgSz w:w="11906" w:h="16838"/>
      <w:pgMar w:top="375" w:right="681" w:bottom="513" w:left="625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D3831"/>
    <w:multiLevelType w:val="multilevel"/>
    <w:tmpl w:val="FD1CBD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834E8F"/>
    <w:multiLevelType w:val="multilevel"/>
    <w:tmpl w:val="1FA0C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44E"/>
    <w:rsid w:val="0012344E"/>
    <w:rsid w:val="001671D5"/>
    <w:rsid w:val="00560413"/>
    <w:rsid w:val="007C5F53"/>
    <w:rsid w:val="00B7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4875A-50AB-455D-A545-F96EC864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Standard">
    <w:name w:val="Standard"/>
    <w:qFormat/>
    <w:pPr>
      <w:spacing w:after="160" w:line="259" w:lineRule="auto"/>
      <w:textAlignment w:val="baseline"/>
    </w:pPr>
    <w:rPr>
      <w:rFonts w:ascii="Liberation Serif;Times New Roma" w:hAnsi="Liberation Serif;Times New Roma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Świątek</dc:creator>
  <dc:description/>
  <cp:lastModifiedBy>Joanna Góra</cp:lastModifiedBy>
  <cp:revision>2</cp:revision>
  <cp:lastPrinted>2024-03-08T11:29:00Z</cp:lastPrinted>
  <dcterms:created xsi:type="dcterms:W3CDTF">2024-03-12T09:23:00Z</dcterms:created>
  <dcterms:modified xsi:type="dcterms:W3CDTF">2024-03-12T09:23:00Z</dcterms:modified>
  <dc:language>pl-PL</dc:language>
</cp:coreProperties>
</file>