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1E" w:rsidRDefault="00DA363D">
      <w:pPr>
        <w:spacing w:after="720"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Zał. 2</w:t>
      </w:r>
    </w:p>
    <w:p w:rsidR="004D3A1E" w:rsidRDefault="00DA363D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dot. realizacji zadania pn.:</w:t>
      </w:r>
      <w:r>
        <w:rPr>
          <w:rFonts w:ascii="Arial" w:hAnsi="Arial" w:cs="Arial"/>
          <w:b/>
          <w:sz w:val="22"/>
          <w:szCs w:val="22"/>
        </w:rPr>
        <w:br/>
        <w:t>ORGANIZACJA WYPOCZYNKU LETNIEGO DLA DZIECI I MŁODZIEŻY</w:t>
      </w:r>
    </w:p>
    <w:p w:rsidR="004D3A1E" w:rsidRDefault="00DA363D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</w:t>
      </w:r>
    </w:p>
    <w:p w:rsidR="004D3A1E" w:rsidRDefault="00DA363D">
      <w:pPr>
        <w:spacing w:after="7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zgodnie z zasadami dostępności</w:t>
      </w:r>
    </w:p>
    <w:p w:rsidR="004D3A1E" w:rsidRDefault="00DA363D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nazwa oferenta) - </w:t>
      </w:r>
    </w:p>
    <w:p w:rsidR="004D3A1E" w:rsidRDefault="00DA36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 się przy realizacji ww. zadania do zapewniania dostępności osobom ze szczególnymi potrzebami z uwzględnieniem minimalnych wymagań, o których mowa w art. 6 ustawy z dnia 19 lipca 2019 roku o zapewnianiu dostępności osobom ze</w:t>
      </w:r>
      <w:r>
        <w:rPr>
          <w:rFonts w:ascii="Arial" w:hAnsi="Arial" w:cs="Arial"/>
          <w:sz w:val="22"/>
          <w:szCs w:val="22"/>
        </w:rPr>
        <w:t xml:space="preserve"> szczególnymi potrzebami w zakresie:</w:t>
      </w:r>
    </w:p>
    <w:p w:rsidR="004D3A1E" w:rsidRDefault="00DA363D">
      <w:pPr>
        <w:numPr>
          <w:ilvl w:val="0"/>
          <w:numId w:val="4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cyfrowej - wymagania określone w ustawie z dnia 4 kwietnia 2019 roku o dostępności cyfrowej stron internetowych i aplikacji mobilnych podmiotów publicznych,</w:t>
      </w:r>
    </w:p>
    <w:p w:rsidR="004D3A1E" w:rsidRDefault="00DA363D">
      <w:pPr>
        <w:numPr>
          <w:ilvl w:val="0"/>
          <w:numId w:val="5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informacyjno-komunikacyjnej,</w:t>
      </w:r>
    </w:p>
    <w:p w:rsidR="004D3A1E" w:rsidRDefault="00DA363D">
      <w:pPr>
        <w:numPr>
          <w:ilvl w:val="0"/>
          <w:numId w:val="6"/>
        </w:numPr>
        <w:spacing w:after="360"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</w:t>
      </w:r>
      <w:r>
        <w:rPr>
          <w:rFonts w:ascii="Arial" w:hAnsi="Arial" w:cs="Arial"/>
          <w:sz w:val="22"/>
          <w:szCs w:val="22"/>
        </w:rPr>
        <w:t>ci architektonicznej.</w:t>
      </w:r>
    </w:p>
    <w:p w:rsidR="004D3A1E" w:rsidRDefault="00DA363D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możliwości zapewnienia dostępności na warunkach określonych w art. 6 ustawy z dnia 19 lipca 2019 roku o zapewnianiu dostępności osobom ze szczególnymi potrzebami, _________________________________________ (</w:t>
      </w:r>
      <w:r>
        <w:rPr>
          <w:rFonts w:ascii="Arial" w:hAnsi="Arial" w:cs="Arial"/>
          <w:sz w:val="20"/>
          <w:szCs w:val="20"/>
        </w:rPr>
        <w:t>nazwa ofer</w:t>
      </w:r>
      <w:r>
        <w:rPr>
          <w:rFonts w:ascii="Arial" w:hAnsi="Arial" w:cs="Arial"/>
          <w:sz w:val="20"/>
          <w:szCs w:val="20"/>
        </w:rPr>
        <w:t>enta</w:t>
      </w:r>
      <w:r>
        <w:rPr>
          <w:rFonts w:ascii="Arial" w:hAnsi="Arial" w:cs="Arial"/>
          <w:sz w:val="22"/>
          <w:szCs w:val="22"/>
        </w:rPr>
        <w:t>) - zobowiązuje się zapewnić takiej osobie dostęp alternatywny, w nw. sposób: _________________________________________________________________________</w:t>
      </w:r>
    </w:p>
    <w:p w:rsidR="004D3A1E" w:rsidRDefault="00DA36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D3A1E" w:rsidRDefault="00DA363D">
      <w:pPr>
        <w:spacing w:after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_______________________________________________</w:t>
      </w:r>
    </w:p>
    <w:p w:rsidR="004D3A1E" w:rsidRDefault="00DA363D">
      <w:pPr>
        <w:ind w:left="5103"/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4D3A1E" w:rsidRDefault="00DA363D">
      <w:pPr>
        <w:spacing w:after="1080"/>
        <w:ind w:left="5103"/>
        <w:jc w:val="center"/>
        <w:rPr>
          <w:rFonts w:hint="eastAsia"/>
          <w:sz w:val="18"/>
          <w:szCs w:val="18"/>
        </w:rPr>
      </w:pPr>
      <w:r>
        <w:rPr>
          <w:sz w:val="18"/>
          <w:szCs w:val="18"/>
        </w:rPr>
        <w:t>(pieczęć i podpis osoby uprawnionej/osób uprawnionych, reprezentującej/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podmiot ubiegający się o dotację)</w:t>
      </w:r>
    </w:p>
    <w:sectPr w:rsidR="004D3A1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650C"/>
    <w:multiLevelType w:val="multilevel"/>
    <w:tmpl w:val="7EA64056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</w:lvl>
  </w:abstractNum>
  <w:abstractNum w:abstractNumId="1" w15:restartNumberingAfterBreak="0">
    <w:nsid w:val="3FD5031E"/>
    <w:multiLevelType w:val="multilevel"/>
    <w:tmpl w:val="979A7C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5C4A1E"/>
    <w:multiLevelType w:val="multilevel"/>
    <w:tmpl w:val="56E607D2"/>
    <w:lvl w:ilvl="0">
      <w:start w:val="1"/>
      <w:numFmt w:val="decimal"/>
      <w:lvlText w:val="%1)"/>
      <w:lvlJc w:val="left"/>
      <w:pPr>
        <w:tabs>
          <w:tab w:val="num" w:pos="0"/>
        </w:tabs>
        <w:ind w:left="1083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1E"/>
    <w:rsid w:val="004D3A1E"/>
    <w:rsid w:val="00DA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F3672-07EA-44E3-B569-A8CE049D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5C3"/>
    <w:pPr>
      <w:widowControl w:val="0"/>
    </w:pPr>
    <w:rPr>
      <w:rFonts w:ascii="Verdana" w:eastAsia="SimSun" w:hAnsi="Verdana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25C3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25C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dc:description/>
  <cp:lastModifiedBy>Joanna Góra</cp:lastModifiedBy>
  <cp:revision>2</cp:revision>
  <cp:lastPrinted>2023-03-08T09:11:00Z</cp:lastPrinted>
  <dcterms:created xsi:type="dcterms:W3CDTF">2024-04-26T05:27:00Z</dcterms:created>
  <dcterms:modified xsi:type="dcterms:W3CDTF">2024-04-26T05:27:00Z</dcterms:modified>
  <dc:language>pl-PL</dc:language>
</cp:coreProperties>
</file>