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B37F0E">
        <w:rPr>
          <w:rFonts w:asciiTheme="minorHAnsi" w:hAnsiTheme="minorHAnsi"/>
          <w:bCs/>
          <w:sz w:val="22"/>
          <w:szCs w:val="22"/>
        </w:rPr>
        <w:t xml:space="preserve"> 166.2024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B37F0E">
        <w:rPr>
          <w:rFonts w:asciiTheme="minorHAnsi" w:hAnsiTheme="minorHAnsi"/>
          <w:bCs/>
          <w:sz w:val="22"/>
          <w:szCs w:val="22"/>
        </w:rPr>
        <w:t xml:space="preserve"> 12 września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257</w:t>
      </w:r>
      <w:r w:rsidR="003A63B2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D72D98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zm</w:t>
      </w:r>
      <w:proofErr w:type="spellEnd"/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2,3</w:t>
      </w:r>
      <w:r w:rsidR="00724EA3">
        <w:rPr>
          <w:rFonts w:asciiTheme="minorHAnsi" w:hAnsiTheme="minorHAnsi"/>
          <w:b w:val="0"/>
          <w:color w:val="000000" w:themeColor="text1"/>
          <w:sz w:val="22"/>
          <w:szCs w:val="22"/>
        </w:rPr>
        <w:t>, 4 i 5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D3584" w:rsidRPr="006A4928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F124C" w:rsidRPr="006A4928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642D70" w:rsidRPr="006A4928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6A4928" w:rsidRPr="006A4928" w:rsidRDefault="006A4928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Naczelnikowi Wydziału Funduszy Europejskich i Rozwoju, </w:t>
      </w:r>
    </w:p>
    <w:p w:rsidR="004C581E" w:rsidRDefault="006A4928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Spraw Obywatelskich,</w:t>
      </w:r>
    </w:p>
    <w:p w:rsidR="004C581E" w:rsidRDefault="00F70B44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C581E">
        <w:rPr>
          <w:rFonts w:ascii="Calibri" w:hAnsi="Calibri"/>
          <w:sz w:val="22"/>
          <w:szCs w:val="22"/>
        </w:rPr>
        <w:t>Naczelnikowi Wydziału Mienia i Nadzoru Właścicielskiego,</w:t>
      </w:r>
    </w:p>
    <w:p w:rsidR="004C581E" w:rsidRDefault="00F70B44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C581E">
        <w:rPr>
          <w:rFonts w:ascii="Calibri" w:hAnsi="Calibri"/>
          <w:sz w:val="22"/>
          <w:szCs w:val="22"/>
        </w:rPr>
        <w:t>Naczelnikowi Wydziału Nadzoru i Administracji,</w:t>
      </w:r>
    </w:p>
    <w:p w:rsidR="00517C0B" w:rsidRDefault="004949E6" w:rsidP="00517C0B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D947C2" w:rsidRDefault="00517C0B" w:rsidP="00D947C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17C0B">
        <w:rPr>
          <w:rFonts w:ascii="Calibri" w:hAnsi="Calibri"/>
          <w:sz w:val="22"/>
          <w:szCs w:val="22"/>
        </w:rPr>
        <w:t xml:space="preserve">Naczelnikowi Wydziału Zdrowia, </w:t>
      </w:r>
    </w:p>
    <w:p w:rsidR="00D947C2" w:rsidRPr="00D947C2" w:rsidRDefault="00D947C2" w:rsidP="00D947C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D947C2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CD09A6" w:rsidRPr="006A4928" w:rsidRDefault="00A60230" w:rsidP="00CD09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Częstochowskiego Centrum Świadczeń,</w:t>
      </w:r>
    </w:p>
    <w:p w:rsidR="006A4928" w:rsidRPr="006A4928" w:rsidRDefault="00CD09A6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6A4928" w:rsidRPr="006A4928" w:rsidRDefault="006A4928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C212B9" w:rsidRDefault="006A4928" w:rsidP="00C212B9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C212B9" w:rsidRPr="00C212B9" w:rsidRDefault="00C212B9" w:rsidP="00C212B9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C212B9">
        <w:rPr>
          <w:rFonts w:ascii="Calibri" w:hAnsi="Calibri"/>
          <w:sz w:val="22"/>
          <w:szCs w:val="22"/>
        </w:rPr>
        <w:t>Dyrektorowi Miejskiego Zarządu Dróg,</w:t>
      </w:r>
    </w:p>
    <w:p w:rsidR="006A4928" w:rsidRPr="006A4928" w:rsidRDefault="006A4928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6A4928" w:rsidRPr="006A4928" w:rsidRDefault="00A60230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6A4928" w:rsidRPr="00B81327" w:rsidRDefault="006A4928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Dyrektorowi Powiatowego Urzędu Pracy,</w:t>
      </w:r>
    </w:p>
    <w:p w:rsidR="00B81327" w:rsidRPr="00B81327" w:rsidRDefault="00B81327" w:rsidP="00374F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81327">
        <w:rPr>
          <w:rFonts w:ascii="Calibri" w:hAnsi="Calibri"/>
          <w:sz w:val="22"/>
          <w:szCs w:val="22"/>
        </w:rPr>
        <w:t>Dyrektorowi Placówki Opiekuńczo-Wychowawczej typu rodzinnego z siedzibą w Częstochowie przy ul. Kolorowej 82,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B37F0E" w:rsidRDefault="00B37F0E" w:rsidP="00B37F0E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37F0E" w:rsidRDefault="00B37F0E" w:rsidP="00B37F0E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37F0E" w:rsidRDefault="00B37F0E" w:rsidP="00B37F0E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B37F0E" w:rsidRPr="00386000" w:rsidRDefault="00B37F0E" w:rsidP="00B37F0E">
      <w:pPr>
        <w:pStyle w:val="Podtytu"/>
      </w:pPr>
    </w:p>
    <w:p w:rsidR="00B37F0E" w:rsidRPr="00B37F0E" w:rsidRDefault="00B37F0E" w:rsidP="00B37F0E">
      <w:pPr>
        <w:pStyle w:val="Podtytu"/>
      </w:pPr>
      <w:bookmarkStart w:id="0" w:name="_GoBack"/>
      <w:bookmarkEnd w:id="0"/>
    </w:p>
    <w:sectPr w:rsidR="00B37F0E" w:rsidRPr="00B37F0E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6A" w:rsidRDefault="00144D6A">
      <w:r>
        <w:separator/>
      </w:r>
    </w:p>
  </w:endnote>
  <w:endnote w:type="continuationSeparator" w:id="0">
    <w:p w:rsidR="00144D6A" w:rsidRDefault="0014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B37F0E">
      <w:rPr>
        <w:rFonts w:asciiTheme="minorHAnsi" w:hAnsiTheme="minorHAnsi"/>
        <w:sz w:val="16"/>
        <w:szCs w:val="16"/>
      </w:rPr>
      <w:t xml:space="preserve"> 166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B37F0E">
      <w:rPr>
        <w:rFonts w:asciiTheme="minorHAnsi" w:hAnsiTheme="minorHAnsi"/>
        <w:sz w:val="16"/>
        <w:szCs w:val="16"/>
      </w:rPr>
      <w:t xml:space="preserve"> 12 września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2078A6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2078A6">
      <w:rPr>
        <w:rStyle w:val="Numerstrony"/>
        <w:rFonts w:cs="Arial"/>
        <w:sz w:val="16"/>
        <w:szCs w:val="16"/>
      </w:rPr>
      <w:fldChar w:fldCharType="separate"/>
    </w:r>
    <w:r w:rsidR="00361E02">
      <w:rPr>
        <w:rStyle w:val="Numerstrony"/>
        <w:rFonts w:cs="Arial"/>
        <w:noProof/>
        <w:sz w:val="16"/>
        <w:szCs w:val="16"/>
      </w:rPr>
      <w:t>1</w:t>
    </w:r>
    <w:r w:rsidR="002078A6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2078A6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2078A6">
      <w:rPr>
        <w:sz w:val="16"/>
        <w:szCs w:val="16"/>
      </w:rPr>
      <w:fldChar w:fldCharType="separate"/>
    </w:r>
    <w:r w:rsidR="00361E02">
      <w:rPr>
        <w:noProof/>
        <w:sz w:val="16"/>
        <w:szCs w:val="16"/>
      </w:rPr>
      <w:t>2</w:t>
    </w:r>
    <w:r w:rsidR="002078A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6A" w:rsidRDefault="00144D6A">
      <w:r>
        <w:separator/>
      </w:r>
    </w:p>
  </w:footnote>
  <w:footnote w:type="continuationSeparator" w:id="0">
    <w:p w:rsidR="00144D6A" w:rsidRDefault="0014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2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4D6A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78A6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1E02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17C0B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37F0E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2B9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947C2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2078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B77076-6789-485F-BF93-6F1AB8BA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43</cp:revision>
  <cp:lastPrinted>2024-09-13T07:49:00Z</cp:lastPrinted>
  <dcterms:created xsi:type="dcterms:W3CDTF">2024-06-05T09:39:00Z</dcterms:created>
  <dcterms:modified xsi:type="dcterms:W3CDTF">2024-09-13T08:07:00Z</dcterms:modified>
</cp:coreProperties>
</file>